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272" w:rsidRDefault="00C61272" w:rsidP="00C61272">
      <w:pPr>
        <w:autoSpaceDE w:val="0"/>
        <w:autoSpaceDN w:val="0"/>
        <w:adjustRightInd w:val="0"/>
        <w:jc w:val="center"/>
        <w:rPr>
          <w:b/>
        </w:rPr>
      </w:pPr>
      <w:r>
        <w:t xml:space="preserve">2 </w:t>
      </w:r>
      <w:r>
        <w:rPr>
          <w:color w:val="000000"/>
          <w:szCs w:val="28"/>
        </w:rPr>
        <w:t>КАСКАДНЫЕ ТАБЛИЦЫ СТИЛЕЙ.</w:t>
      </w:r>
      <w:r>
        <w:rPr>
          <w:b/>
          <w:caps/>
        </w:rPr>
        <w:tab/>
      </w:r>
    </w:p>
    <w:p w:rsidR="00C61272" w:rsidRDefault="00C61272" w:rsidP="00C61272">
      <w:pPr>
        <w:ind w:firstLine="567"/>
        <w:jc w:val="both"/>
        <w:rPr>
          <w:b/>
        </w:rPr>
      </w:pPr>
    </w:p>
    <w:p w:rsidR="00C61272" w:rsidRDefault="00C61272" w:rsidP="00C61272">
      <w:pPr>
        <w:jc w:val="center"/>
        <w:rPr>
          <w:b/>
          <w:lang w:val="kk-KZ"/>
        </w:rPr>
      </w:pPr>
      <w:r>
        <w:rPr>
          <w:b/>
        </w:rPr>
        <w:t xml:space="preserve">2.1 </w:t>
      </w:r>
      <w:r w:rsidRPr="00C00954">
        <w:rPr>
          <w:b/>
        </w:rPr>
        <w:t>Теоретические сведения и практические рекомендации</w:t>
      </w:r>
    </w:p>
    <w:p w:rsidR="00C61272" w:rsidRDefault="00C61272" w:rsidP="00C61272">
      <w:pPr>
        <w:jc w:val="center"/>
        <w:rPr>
          <w:b/>
          <w:lang w:val="kk-KZ"/>
        </w:rPr>
      </w:pPr>
    </w:p>
    <w:p w:rsidR="00C61272" w:rsidRDefault="00C61272" w:rsidP="00C61272">
      <w:pPr>
        <w:ind w:firstLine="709"/>
        <w:jc w:val="both"/>
        <w:rPr>
          <w:szCs w:val="28"/>
          <w:lang w:val="kk-KZ"/>
        </w:rPr>
      </w:pPr>
      <w:r w:rsidRPr="004804C1">
        <w:rPr>
          <w:szCs w:val="28"/>
          <w:lang w:val="kk-KZ"/>
        </w:rPr>
        <w:t>Каскадные таблицы стилей или CSS (Cascading Style Sheets)</w:t>
      </w:r>
      <w:r>
        <w:rPr>
          <w:szCs w:val="28"/>
          <w:lang w:val="kk-KZ"/>
        </w:rPr>
        <w:t xml:space="preserve"> </w:t>
      </w:r>
      <w:r w:rsidRPr="00464482">
        <w:rPr>
          <w:szCs w:val="28"/>
        </w:rPr>
        <w:t>позволяют разделить смысловое содержимое документа и его оформление.</w:t>
      </w:r>
      <w:r>
        <w:rPr>
          <w:szCs w:val="28"/>
          <w:lang w:val="kk-KZ"/>
        </w:rPr>
        <w:t xml:space="preserve"> </w:t>
      </w:r>
    </w:p>
    <w:p w:rsidR="00C61272" w:rsidRPr="00464482" w:rsidRDefault="00C61272" w:rsidP="00C61272">
      <w:pPr>
        <w:ind w:firstLine="709"/>
        <w:jc w:val="both"/>
        <w:rPr>
          <w:szCs w:val="28"/>
        </w:rPr>
      </w:pPr>
      <w:r w:rsidRPr="00464482">
        <w:rPr>
          <w:szCs w:val="28"/>
        </w:rPr>
        <w:t>Определение стилевого оформления можно производить тремя способами, отражающими уровень стиля элемента:</w:t>
      </w:r>
    </w:p>
    <w:p w:rsidR="00C61272" w:rsidRPr="00464482" w:rsidRDefault="00C61272" w:rsidP="00C61272">
      <w:pPr>
        <w:pStyle w:val="a3"/>
        <w:numPr>
          <w:ilvl w:val="0"/>
          <w:numId w:val="2"/>
        </w:numPr>
        <w:tabs>
          <w:tab w:val="clear" w:pos="720"/>
          <w:tab w:val="num" w:pos="980"/>
        </w:tabs>
        <w:ind w:left="0" w:firstLine="700"/>
        <w:rPr>
          <w:szCs w:val="28"/>
        </w:rPr>
      </w:pPr>
      <w:r w:rsidRPr="00464482">
        <w:rPr>
          <w:szCs w:val="28"/>
        </w:rPr>
        <w:t xml:space="preserve">уровень всего сайта, использование отдельного стилевого файла и вставка его в документы при помощи элемента </w:t>
      </w:r>
      <w:r w:rsidRPr="00464482">
        <w:rPr>
          <w:szCs w:val="28"/>
          <w:lang w:val="en-US"/>
        </w:rPr>
        <w:t>LINK</w:t>
      </w:r>
      <w:r w:rsidRPr="00464482">
        <w:rPr>
          <w:szCs w:val="28"/>
        </w:rPr>
        <w:t xml:space="preserve">;  </w:t>
      </w:r>
    </w:p>
    <w:p w:rsidR="00C61272" w:rsidRPr="00464482" w:rsidRDefault="00C61272" w:rsidP="00C61272">
      <w:pPr>
        <w:numPr>
          <w:ilvl w:val="0"/>
          <w:numId w:val="1"/>
        </w:numPr>
        <w:tabs>
          <w:tab w:val="clear" w:pos="720"/>
          <w:tab w:val="num" w:pos="980"/>
        </w:tabs>
        <w:ind w:left="0" w:firstLine="700"/>
        <w:jc w:val="both"/>
        <w:rPr>
          <w:szCs w:val="28"/>
        </w:rPr>
      </w:pPr>
      <w:r w:rsidRPr="00464482">
        <w:rPr>
          <w:szCs w:val="28"/>
        </w:rPr>
        <w:t xml:space="preserve">описание стиля в секции заголовка элементом </w:t>
      </w:r>
      <w:r w:rsidRPr="00464482">
        <w:rPr>
          <w:szCs w:val="28"/>
          <w:lang w:val="en-US"/>
        </w:rPr>
        <w:t>STYLE</w:t>
      </w:r>
      <w:r w:rsidRPr="00464482">
        <w:rPr>
          <w:szCs w:val="28"/>
        </w:rPr>
        <w:t>;</w:t>
      </w:r>
    </w:p>
    <w:p w:rsidR="00C61272" w:rsidRPr="004A3231" w:rsidRDefault="00C61272" w:rsidP="00C61272">
      <w:pPr>
        <w:numPr>
          <w:ilvl w:val="0"/>
          <w:numId w:val="1"/>
        </w:numPr>
        <w:tabs>
          <w:tab w:val="clear" w:pos="720"/>
          <w:tab w:val="num" w:pos="980"/>
        </w:tabs>
        <w:ind w:left="0" w:firstLine="700"/>
        <w:jc w:val="both"/>
        <w:rPr>
          <w:szCs w:val="28"/>
        </w:rPr>
      </w:pPr>
      <w:r w:rsidRPr="00464482">
        <w:rPr>
          <w:szCs w:val="28"/>
        </w:rPr>
        <w:t xml:space="preserve">определение стиля непосредственно в элементе атрибутом </w:t>
      </w:r>
      <w:r w:rsidRPr="00464482">
        <w:rPr>
          <w:szCs w:val="28"/>
          <w:lang w:val="en-US"/>
        </w:rPr>
        <w:t>style</w:t>
      </w:r>
      <w:r w:rsidRPr="00464482">
        <w:rPr>
          <w:szCs w:val="28"/>
        </w:rPr>
        <w:t xml:space="preserve"> (</w:t>
      </w:r>
      <w:proofErr w:type="spellStart"/>
      <w:r w:rsidRPr="00464482">
        <w:rPr>
          <w:szCs w:val="28"/>
        </w:rPr>
        <w:t>inline</w:t>
      </w:r>
      <w:proofErr w:type="spellEnd"/>
      <w:r w:rsidRPr="00464482">
        <w:rPr>
          <w:szCs w:val="28"/>
        </w:rPr>
        <w:t>-описание).</w:t>
      </w:r>
    </w:p>
    <w:p w:rsidR="00C61272" w:rsidRPr="00464482" w:rsidRDefault="00C61272" w:rsidP="00C61272">
      <w:pPr>
        <w:ind w:firstLine="709"/>
        <w:jc w:val="both"/>
        <w:rPr>
          <w:szCs w:val="28"/>
        </w:rPr>
      </w:pPr>
      <w:r w:rsidRPr="00464482">
        <w:rPr>
          <w:szCs w:val="28"/>
        </w:rPr>
        <w:t>Самый простой способ последний, определяет стиль в рамках только одного элемента, например:</w:t>
      </w:r>
    </w:p>
    <w:p w:rsidR="00C61272" w:rsidRPr="00464482" w:rsidRDefault="00C61272" w:rsidP="00C61272">
      <w:pPr>
        <w:ind w:firstLine="709"/>
        <w:jc w:val="both"/>
        <w:rPr>
          <w:szCs w:val="28"/>
          <w:lang w:val="en-US"/>
        </w:rPr>
      </w:pPr>
      <w:r w:rsidRPr="00464482">
        <w:rPr>
          <w:szCs w:val="28"/>
          <w:lang w:val="en-US"/>
        </w:rPr>
        <w:t>&lt;P style="</w:t>
      </w:r>
      <w:proofErr w:type="spellStart"/>
      <w:r w:rsidRPr="00464482">
        <w:rPr>
          <w:szCs w:val="28"/>
          <w:lang w:val="en-US"/>
        </w:rPr>
        <w:t>color</w:t>
      </w:r>
      <w:proofErr w:type="gramStart"/>
      <w:r w:rsidRPr="00464482">
        <w:rPr>
          <w:szCs w:val="28"/>
          <w:lang w:val="en-US"/>
        </w:rPr>
        <w:t>:red</w:t>
      </w:r>
      <w:proofErr w:type="spellEnd"/>
      <w:proofErr w:type="gramEnd"/>
      <w:r w:rsidRPr="00464482">
        <w:rPr>
          <w:szCs w:val="28"/>
          <w:lang w:val="en-US"/>
        </w:rPr>
        <w:t xml:space="preserve">; </w:t>
      </w:r>
      <w:proofErr w:type="spellStart"/>
      <w:r w:rsidRPr="00464482">
        <w:rPr>
          <w:szCs w:val="28"/>
          <w:lang w:val="en-US"/>
        </w:rPr>
        <w:t>text-align:center</w:t>
      </w:r>
      <w:proofErr w:type="spellEnd"/>
      <w:r w:rsidRPr="00464482">
        <w:rPr>
          <w:szCs w:val="28"/>
          <w:lang w:val="en-US"/>
        </w:rPr>
        <w:t xml:space="preserve">;"&gt; </w:t>
      </w:r>
      <w:r w:rsidRPr="00464482">
        <w:rPr>
          <w:szCs w:val="28"/>
        </w:rPr>
        <w:t>Текст</w:t>
      </w:r>
      <w:r w:rsidRPr="00464482">
        <w:rPr>
          <w:szCs w:val="28"/>
          <w:lang w:val="en-US"/>
        </w:rPr>
        <w:t xml:space="preserve"> </w:t>
      </w:r>
      <w:r w:rsidRPr="00464482">
        <w:rPr>
          <w:szCs w:val="28"/>
        </w:rPr>
        <w:t>переопределен</w:t>
      </w:r>
      <w:r w:rsidRPr="00464482">
        <w:rPr>
          <w:szCs w:val="28"/>
          <w:lang w:val="en-US"/>
        </w:rPr>
        <w:t xml:space="preserve"> </w:t>
      </w:r>
      <w:r w:rsidRPr="00464482">
        <w:rPr>
          <w:szCs w:val="28"/>
        </w:rPr>
        <w:t>стилем</w:t>
      </w:r>
      <w:r w:rsidRPr="00464482">
        <w:rPr>
          <w:szCs w:val="28"/>
          <w:lang w:val="en-US"/>
        </w:rPr>
        <w:t xml:space="preserve">&lt;/P&gt; </w:t>
      </w:r>
    </w:p>
    <w:p w:rsidR="00C61272" w:rsidRPr="00464482" w:rsidRDefault="00C61272" w:rsidP="00C61272">
      <w:pPr>
        <w:jc w:val="both"/>
        <w:rPr>
          <w:szCs w:val="28"/>
        </w:rPr>
      </w:pPr>
      <w:r w:rsidRPr="00464482">
        <w:rPr>
          <w:szCs w:val="28"/>
        </w:rPr>
        <w:t xml:space="preserve">Второй способ определения стиля покажем на примере элементов заголовка. Все заголовки разделов, подразделов определяются элементами </w:t>
      </w:r>
      <w:r w:rsidRPr="00464482">
        <w:rPr>
          <w:szCs w:val="28"/>
          <w:lang w:val="en-US"/>
        </w:rPr>
        <w:t>H</w:t>
      </w:r>
      <w:r w:rsidRPr="00464482">
        <w:rPr>
          <w:szCs w:val="28"/>
        </w:rPr>
        <w:t xml:space="preserve">1 – </w:t>
      </w:r>
      <w:r w:rsidRPr="00464482">
        <w:rPr>
          <w:szCs w:val="28"/>
          <w:lang w:val="en-US"/>
        </w:rPr>
        <w:t>H</w:t>
      </w:r>
      <w:r w:rsidRPr="00464482">
        <w:rPr>
          <w:szCs w:val="28"/>
        </w:rPr>
        <w:t xml:space="preserve">6. Для определения стиля заголовков будем использовать элемент </w:t>
      </w:r>
      <w:r w:rsidRPr="00464482">
        <w:rPr>
          <w:szCs w:val="28"/>
          <w:lang w:val="en-US"/>
        </w:rPr>
        <w:t>STYLE</w:t>
      </w:r>
      <w:r w:rsidRPr="00464482">
        <w:rPr>
          <w:szCs w:val="28"/>
        </w:rPr>
        <w:t>, размещенный в секции заголовка, например:</w:t>
      </w:r>
    </w:p>
    <w:p w:rsidR="00C61272" w:rsidRPr="00464482" w:rsidRDefault="00C61272" w:rsidP="00C61272">
      <w:pPr>
        <w:ind w:left="709"/>
        <w:rPr>
          <w:szCs w:val="28"/>
          <w:lang w:val="en-US"/>
        </w:rPr>
      </w:pPr>
      <w:r w:rsidRPr="00464482">
        <w:rPr>
          <w:szCs w:val="28"/>
          <w:lang w:val="en-US"/>
        </w:rPr>
        <w:t>&lt;HEAD&gt;</w:t>
      </w:r>
      <w:r w:rsidRPr="00464482">
        <w:rPr>
          <w:szCs w:val="28"/>
          <w:lang w:val="en-US"/>
        </w:rPr>
        <w:br/>
      </w:r>
      <w:r w:rsidRPr="00464482">
        <w:rPr>
          <w:b/>
          <w:bCs/>
          <w:szCs w:val="28"/>
          <w:lang w:val="en-US"/>
        </w:rPr>
        <w:t>....</w:t>
      </w:r>
      <w:r w:rsidRPr="00464482">
        <w:rPr>
          <w:szCs w:val="28"/>
          <w:lang w:val="en-US"/>
        </w:rPr>
        <w:br/>
        <w:t>&lt;STYLE type="text/</w:t>
      </w:r>
      <w:proofErr w:type="spellStart"/>
      <w:r w:rsidRPr="00464482">
        <w:rPr>
          <w:szCs w:val="28"/>
          <w:lang w:val="en-US"/>
        </w:rPr>
        <w:t>css</w:t>
      </w:r>
      <w:proofErr w:type="spellEnd"/>
      <w:r w:rsidRPr="00464482">
        <w:rPr>
          <w:szCs w:val="28"/>
          <w:lang w:val="en-US"/>
        </w:rPr>
        <w:t>"&gt;</w:t>
      </w:r>
    </w:p>
    <w:p w:rsidR="00C61272" w:rsidRPr="00464482" w:rsidRDefault="00C61272" w:rsidP="00C61272">
      <w:pPr>
        <w:ind w:left="709"/>
        <w:rPr>
          <w:szCs w:val="28"/>
          <w:lang w:val="en-US"/>
        </w:rPr>
      </w:pPr>
      <w:r w:rsidRPr="00464482">
        <w:rPr>
          <w:szCs w:val="28"/>
          <w:lang w:val="en-US"/>
        </w:rPr>
        <w:t xml:space="preserve">H1 </w:t>
      </w:r>
      <w:proofErr w:type="gramStart"/>
      <w:r w:rsidRPr="00464482">
        <w:rPr>
          <w:szCs w:val="28"/>
          <w:lang w:val="en-US"/>
        </w:rPr>
        <w:t>{ font</w:t>
      </w:r>
      <w:proofErr w:type="gramEnd"/>
      <w:r w:rsidRPr="00464482">
        <w:rPr>
          <w:szCs w:val="28"/>
          <w:lang w:val="en-US"/>
        </w:rPr>
        <w:t xml:space="preserve">-style: sans-serif; text-align: center; color: green } </w:t>
      </w:r>
    </w:p>
    <w:p w:rsidR="00C61272" w:rsidRPr="00464482" w:rsidRDefault="00C61272" w:rsidP="00C61272">
      <w:pPr>
        <w:ind w:left="709"/>
        <w:rPr>
          <w:szCs w:val="28"/>
          <w:lang w:val="en-US"/>
        </w:rPr>
      </w:pPr>
      <w:r w:rsidRPr="00464482">
        <w:rPr>
          <w:szCs w:val="28"/>
          <w:lang w:val="en-US"/>
        </w:rPr>
        <w:t xml:space="preserve">H2 </w:t>
      </w:r>
      <w:proofErr w:type="gramStart"/>
      <w:r w:rsidRPr="00464482">
        <w:rPr>
          <w:szCs w:val="28"/>
          <w:lang w:val="en-US"/>
        </w:rPr>
        <w:t>{ font</w:t>
      </w:r>
      <w:proofErr w:type="gramEnd"/>
      <w:r w:rsidRPr="00464482">
        <w:rPr>
          <w:szCs w:val="28"/>
          <w:lang w:val="en-US"/>
        </w:rPr>
        <w:t xml:space="preserve">-family: serif } </w:t>
      </w:r>
    </w:p>
    <w:p w:rsidR="00C61272" w:rsidRPr="00464482" w:rsidRDefault="00C61272" w:rsidP="00C61272">
      <w:pPr>
        <w:ind w:left="709"/>
        <w:rPr>
          <w:szCs w:val="28"/>
          <w:lang w:val="en-US"/>
        </w:rPr>
      </w:pPr>
      <w:r w:rsidRPr="00464482">
        <w:rPr>
          <w:szCs w:val="28"/>
          <w:lang w:val="en-US"/>
        </w:rPr>
        <w:t>&lt;/STYLE&gt;</w:t>
      </w:r>
    </w:p>
    <w:p w:rsidR="00C61272" w:rsidRPr="00464482" w:rsidRDefault="00C61272" w:rsidP="00C61272">
      <w:pPr>
        <w:ind w:left="709"/>
        <w:rPr>
          <w:szCs w:val="28"/>
        </w:rPr>
      </w:pPr>
      <w:r w:rsidRPr="00464482">
        <w:rPr>
          <w:szCs w:val="28"/>
        </w:rPr>
        <w:t>&lt;/</w:t>
      </w:r>
      <w:r w:rsidRPr="00464482">
        <w:rPr>
          <w:szCs w:val="28"/>
          <w:lang w:val="en-US"/>
        </w:rPr>
        <w:t>HEAD</w:t>
      </w:r>
      <w:r w:rsidRPr="00464482">
        <w:rPr>
          <w:szCs w:val="28"/>
        </w:rPr>
        <w:t xml:space="preserve">&gt; </w:t>
      </w:r>
      <w:r w:rsidRPr="00464482">
        <w:rPr>
          <w:b/>
          <w:bCs/>
          <w:szCs w:val="28"/>
        </w:rPr>
        <w:t>…</w:t>
      </w:r>
      <w:r w:rsidRPr="00464482">
        <w:rPr>
          <w:szCs w:val="28"/>
        </w:rPr>
        <w:t xml:space="preserve"> </w:t>
      </w:r>
    </w:p>
    <w:p w:rsidR="00C61272" w:rsidRPr="00464482" w:rsidRDefault="00C61272" w:rsidP="00C61272">
      <w:pPr>
        <w:ind w:firstLine="709"/>
        <w:jc w:val="both"/>
        <w:rPr>
          <w:szCs w:val="28"/>
        </w:rPr>
      </w:pPr>
    </w:p>
    <w:p w:rsidR="00C61272" w:rsidRPr="00464482" w:rsidRDefault="00C61272" w:rsidP="00C61272">
      <w:pPr>
        <w:ind w:firstLine="709"/>
        <w:jc w:val="both"/>
        <w:rPr>
          <w:szCs w:val="28"/>
        </w:rPr>
      </w:pPr>
      <w:r w:rsidRPr="00464482">
        <w:rPr>
          <w:szCs w:val="28"/>
        </w:rPr>
        <w:t>Такое определение дает возможность задать в одной строке стиль всех заголовков документа определенного уровня. Если требуется определить стиль не конкретного элемента, а набор из любых элементов, используется конструкция объектной модели – классы. Класс определяется именем с предшествующей точкой, например:</w:t>
      </w:r>
    </w:p>
    <w:p w:rsidR="00C61272" w:rsidRPr="00464482" w:rsidRDefault="00C61272" w:rsidP="00C61272">
      <w:pPr>
        <w:ind w:left="708"/>
        <w:rPr>
          <w:szCs w:val="28"/>
          <w:lang w:val="en-US"/>
        </w:rPr>
      </w:pPr>
      <w:r w:rsidRPr="00464482">
        <w:rPr>
          <w:szCs w:val="28"/>
        </w:rPr>
        <w:t>&lt;</w:t>
      </w:r>
      <w:r w:rsidRPr="00464482">
        <w:rPr>
          <w:szCs w:val="28"/>
          <w:lang w:val="en-US"/>
        </w:rPr>
        <w:t>style</w:t>
      </w:r>
      <w:r w:rsidRPr="00464482">
        <w:rPr>
          <w:szCs w:val="28"/>
        </w:rPr>
        <w:t xml:space="preserve"> </w:t>
      </w:r>
      <w:r w:rsidRPr="00464482">
        <w:rPr>
          <w:szCs w:val="28"/>
          <w:lang w:val="en-US"/>
        </w:rPr>
        <w:t>type</w:t>
      </w:r>
      <w:r w:rsidRPr="00464482">
        <w:rPr>
          <w:szCs w:val="28"/>
        </w:rPr>
        <w:t>="</w:t>
      </w:r>
      <w:r w:rsidRPr="00464482">
        <w:rPr>
          <w:szCs w:val="28"/>
          <w:lang w:val="en-US"/>
        </w:rPr>
        <w:t>text</w:t>
      </w:r>
      <w:r w:rsidRPr="00464482">
        <w:rPr>
          <w:szCs w:val="28"/>
        </w:rPr>
        <w:t>/</w:t>
      </w:r>
      <w:proofErr w:type="spellStart"/>
      <w:r w:rsidRPr="00464482">
        <w:rPr>
          <w:szCs w:val="28"/>
          <w:lang w:val="en-US"/>
        </w:rPr>
        <w:t>css</w:t>
      </w:r>
      <w:proofErr w:type="spellEnd"/>
      <w:r w:rsidRPr="00464482">
        <w:rPr>
          <w:szCs w:val="28"/>
        </w:rPr>
        <w:t>"&gt;</w:t>
      </w:r>
      <w:r w:rsidRPr="00464482">
        <w:rPr>
          <w:szCs w:val="28"/>
        </w:rPr>
        <w:br/>
        <w:t>&lt;!--</w:t>
      </w:r>
      <w:r w:rsidRPr="00464482">
        <w:rPr>
          <w:szCs w:val="28"/>
        </w:rPr>
        <w:br/>
      </w:r>
      <w:r w:rsidRPr="00464482">
        <w:rPr>
          <w:szCs w:val="28"/>
          <w:lang w:val="en-US"/>
        </w:rPr>
        <w:t>.</w:t>
      </w:r>
      <w:proofErr w:type="spellStart"/>
      <w:r w:rsidRPr="00464482">
        <w:rPr>
          <w:szCs w:val="28"/>
          <w:lang w:val="en-US"/>
        </w:rPr>
        <w:t>mycl</w:t>
      </w:r>
      <w:proofErr w:type="spellEnd"/>
      <w:r w:rsidRPr="00464482">
        <w:rPr>
          <w:szCs w:val="28"/>
          <w:lang w:val="en-US"/>
        </w:rPr>
        <w:t xml:space="preserve"> </w:t>
      </w:r>
      <w:proofErr w:type="gramStart"/>
      <w:r w:rsidRPr="00464482">
        <w:rPr>
          <w:szCs w:val="28"/>
          <w:lang w:val="en-US"/>
        </w:rPr>
        <w:t xml:space="preserve">{ </w:t>
      </w:r>
      <w:proofErr w:type="gramEnd"/>
      <w:r w:rsidRPr="00464482">
        <w:rPr>
          <w:szCs w:val="28"/>
          <w:lang w:val="en-US"/>
        </w:rPr>
        <w:t>text-align : center; font-size : 27pt;}</w:t>
      </w:r>
      <w:r w:rsidRPr="00464482">
        <w:rPr>
          <w:szCs w:val="28"/>
          <w:lang w:val="en-US"/>
        </w:rPr>
        <w:br/>
        <w:t>.</w:t>
      </w:r>
      <w:proofErr w:type="spellStart"/>
      <w:r w:rsidRPr="00464482">
        <w:rPr>
          <w:szCs w:val="28"/>
          <w:lang w:val="en-US"/>
        </w:rPr>
        <w:t>myred</w:t>
      </w:r>
      <w:proofErr w:type="spellEnd"/>
      <w:r w:rsidRPr="00464482">
        <w:rPr>
          <w:szCs w:val="28"/>
          <w:lang w:val="en-US"/>
        </w:rPr>
        <w:t xml:space="preserve"> { color : red; }</w:t>
      </w:r>
      <w:r w:rsidRPr="00464482">
        <w:rPr>
          <w:szCs w:val="28"/>
          <w:lang w:val="en-US"/>
        </w:rPr>
        <w:br/>
        <w:t>--&gt;</w:t>
      </w:r>
      <w:r w:rsidRPr="00464482">
        <w:rPr>
          <w:szCs w:val="28"/>
          <w:lang w:val="en-US"/>
        </w:rPr>
        <w:br/>
        <w:t>&lt;/style&gt;</w:t>
      </w:r>
    </w:p>
    <w:p w:rsidR="00C61272" w:rsidRPr="00464482" w:rsidRDefault="00C61272" w:rsidP="00C61272">
      <w:pPr>
        <w:ind w:firstLine="709"/>
        <w:jc w:val="both"/>
        <w:rPr>
          <w:szCs w:val="28"/>
        </w:rPr>
      </w:pPr>
      <w:r w:rsidRPr="00464482">
        <w:rPr>
          <w:szCs w:val="28"/>
        </w:rPr>
        <w:t xml:space="preserve">Теперь эти стили можно применять в любом месте документа, для этого используется атрибут </w:t>
      </w:r>
      <w:r w:rsidRPr="00464482">
        <w:rPr>
          <w:szCs w:val="28"/>
          <w:lang w:val="en-US"/>
        </w:rPr>
        <w:t>class</w:t>
      </w:r>
      <w:r w:rsidRPr="00464482">
        <w:rPr>
          <w:szCs w:val="28"/>
        </w:rPr>
        <w:t xml:space="preserve">: </w:t>
      </w:r>
    </w:p>
    <w:p w:rsidR="00C61272" w:rsidRPr="00464482" w:rsidRDefault="00C61272" w:rsidP="00C61272">
      <w:pPr>
        <w:pStyle w:val="a3"/>
        <w:ind w:left="708"/>
        <w:jc w:val="left"/>
        <w:rPr>
          <w:szCs w:val="28"/>
        </w:rPr>
      </w:pPr>
      <w:r w:rsidRPr="00464482">
        <w:rPr>
          <w:szCs w:val="28"/>
        </w:rPr>
        <w:t>&lt;</w:t>
      </w:r>
      <w:r w:rsidRPr="00464482">
        <w:rPr>
          <w:szCs w:val="28"/>
          <w:lang w:val="en-US"/>
        </w:rPr>
        <w:t>P</w:t>
      </w:r>
      <w:r w:rsidRPr="00464482">
        <w:rPr>
          <w:szCs w:val="28"/>
        </w:rPr>
        <w:t xml:space="preserve"> </w:t>
      </w:r>
      <w:proofErr w:type="spellStart"/>
      <w:r w:rsidRPr="00464482">
        <w:rPr>
          <w:szCs w:val="28"/>
        </w:rPr>
        <w:t>class</w:t>
      </w:r>
      <w:proofErr w:type="spellEnd"/>
      <w:r w:rsidRPr="00464482">
        <w:rPr>
          <w:szCs w:val="28"/>
        </w:rPr>
        <w:t>=</w:t>
      </w:r>
      <w:proofErr w:type="spellStart"/>
      <w:r w:rsidRPr="00464482">
        <w:rPr>
          <w:szCs w:val="28"/>
          <w:lang w:val="en-US"/>
        </w:rPr>
        <w:t>mycl</w:t>
      </w:r>
      <w:proofErr w:type="spellEnd"/>
      <w:r w:rsidRPr="00464482">
        <w:rPr>
          <w:szCs w:val="28"/>
        </w:rPr>
        <w:t xml:space="preserve">&gt;Текст </w:t>
      </w:r>
      <w:proofErr w:type="gramStart"/>
      <w:r w:rsidRPr="00464482">
        <w:rPr>
          <w:szCs w:val="28"/>
        </w:rPr>
        <w:t xml:space="preserve">написан стилем </w:t>
      </w:r>
      <w:proofErr w:type="spellStart"/>
      <w:r w:rsidRPr="00464482">
        <w:rPr>
          <w:szCs w:val="28"/>
          <w:lang w:val="en-US"/>
        </w:rPr>
        <w:t>mycl</w:t>
      </w:r>
      <w:proofErr w:type="spellEnd"/>
      <w:r w:rsidRPr="00464482">
        <w:rPr>
          <w:szCs w:val="28"/>
        </w:rPr>
        <w:br/>
        <w:t xml:space="preserve">&lt;H2 </w:t>
      </w:r>
      <w:proofErr w:type="spellStart"/>
      <w:r w:rsidRPr="00464482">
        <w:rPr>
          <w:szCs w:val="28"/>
        </w:rPr>
        <w:t>class</w:t>
      </w:r>
      <w:proofErr w:type="spellEnd"/>
      <w:r w:rsidRPr="00464482">
        <w:rPr>
          <w:szCs w:val="28"/>
        </w:rPr>
        <w:t>=</w:t>
      </w:r>
      <w:r w:rsidRPr="00464482">
        <w:rPr>
          <w:szCs w:val="28"/>
          <w:lang w:val="en-US"/>
        </w:rPr>
        <w:t>my</w:t>
      </w:r>
      <w:proofErr w:type="spellStart"/>
      <w:r w:rsidRPr="00464482">
        <w:rPr>
          <w:szCs w:val="28"/>
        </w:rPr>
        <w:t>red</w:t>
      </w:r>
      <w:proofErr w:type="spellEnd"/>
      <w:r w:rsidRPr="00464482">
        <w:rPr>
          <w:szCs w:val="28"/>
        </w:rPr>
        <w:t>&gt;Заголовок написан</w:t>
      </w:r>
      <w:proofErr w:type="gramEnd"/>
      <w:r w:rsidRPr="00464482">
        <w:rPr>
          <w:szCs w:val="28"/>
        </w:rPr>
        <w:t xml:space="preserve"> красным цветом&lt;/H2&gt; </w:t>
      </w:r>
    </w:p>
    <w:p w:rsidR="00C61272" w:rsidRPr="00464482" w:rsidRDefault="00C61272" w:rsidP="00C61272">
      <w:pPr>
        <w:jc w:val="both"/>
        <w:rPr>
          <w:szCs w:val="28"/>
        </w:rPr>
      </w:pPr>
    </w:p>
    <w:p w:rsidR="00C61272" w:rsidRDefault="00C61272" w:rsidP="00C61272">
      <w:pPr>
        <w:tabs>
          <w:tab w:val="num" w:pos="980"/>
        </w:tabs>
        <w:ind w:firstLine="709"/>
        <w:jc w:val="both"/>
        <w:rPr>
          <w:szCs w:val="28"/>
          <w:lang w:val="kk-KZ"/>
        </w:rPr>
      </w:pPr>
      <w:r w:rsidRPr="00464482">
        <w:rPr>
          <w:szCs w:val="28"/>
        </w:rPr>
        <w:lastRenderedPageBreak/>
        <w:t xml:space="preserve">Все допустимые параметры определения цвета, шрифта, фона и т.д. можно посмотреть в спецификации </w:t>
      </w:r>
      <w:r w:rsidRPr="00464482">
        <w:rPr>
          <w:szCs w:val="28"/>
          <w:lang w:val="en-US"/>
        </w:rPr>
        <w:t>CSS</w:t>
      </w:r>
      <w:r>
        <w:rPr>
          <w:szCs w:val="28"/>
          <w:lang w:val="kk-KZ"/>
        </w:rPr>
        <w:t>№</w:t>
      </w:r>
    </w:p>
    <w:p w:rsidR="00C61272" w:rsidRDefault="00C61272" w:rsidP="00C61272">
      <w:pPr>
        <w:tabs>
          <w:tab w:val="num" w:pos="980"/>
        </w:tabs>
        <w:ind w:firstLine="709"/>
        <w:jc w:val="both"/>
        <w:rPr>
          <w:szCs w:val="28"/>
        </w:rPr>
      </w:pPr>
      <w:r w:rsidRPr="00464482">
        <w:rPr>
          <w:szCs w:val="28"/>
        </w:rPr>
        <w:t>Третий способ - вынесение описания стилей во внешний файл.</w:t>
      </w:r>
      <w:r>
        <w:rPr>
          <w:szCs w:val="28"/>
          <w:lang w:val="kk-KZ"/>
        </w:rPr>
        <w:t xml:space="preserve"> </w:t>
      </w:r>
      <w:r w:rsidRPr="00464482">
        <w:rPr>
          <w:szCs w:val="28"/>
        </w:rPr>
        <w:t xml:space="preserve">Файл с расширением </w:t>
      </w:r>
      <w:proofErr w:type="spellStart"/>
      <w:r w:rsidRPr="00464482">
        <w:rPr>
          <w:szCs w:val="28"/>
          <w:lang w:val="en-US"/>
        </w:rPr>
        <w:t>css</w:t>
      </w:r>
      <w:proofErr w:type="spellEnd"/>
      <w:r w:rsidRPr="00464482">
        <w:rPr>
          <w:szCs w:val="28"/>
        </w:rPr>
        <w:t xml:space="preserve"> по формату является обыкновенным текстовым файлом</w:t>
      </w:r>
      <w:r>
        <w:rPr>
          <w:szCs w:val="28"/>
        </w:rPr>
        <w:t xml:space="preserve">. </w:t>
      </w:r>
    </w:p>
    <w:p w:rsidR="00C61272" w:rsidRPr="00464482" w:rsidRDefault="00C61272" w:rsidP="00C61272">
      <w:pPr>
        <w:ind w:firstLine="709"/>
        <w:jc w:val="both"/>
        <w:rPr>
          <w:szCs w:val="28"/>
        </w:rPr>
      </w:pPr>
      <w:r w:rsidRPr="00464482">
        <w:rPr>
          <w:szCs w:val="28"/>
        </w:rPr>
        <w:t xml:space="preserve">Если созданный файл таблицы стилей расположен в одном каталоге с проектом, для ссылки на него в заголовке документа определяется элемент </w:t>
      </w:r>
      <w:r w:rsidRPr="00464482">
        <w:rPr>
          <w:szCs w:val="28"/>
          <w:lang w:val="en-US"/>
        </w:rPr>
        <w:t>LINK</w:t>
      </w:r>
      <w:r w:rsidRPr="00464482">
        <w:rPr>
          <w:szCs w:val="28"/>
        </w:rPr>
        <w:t xml:space="preserve"> с набором атрибутов, например:</w:t>
      </w:r>
    </w:p>
    <w:p w:rsidR="00C61272" w:rsidRPr="00464482" w:rsidRDefault="00C61272" w:rsidP="00C61272">
      <w:pPr>
        <w:ind w:left="708"/>
        <w:jc w:val="both"/>
        <w:rPr>
          <w:szCs w:val="28"/>
        </w:rPr>
      </w:pPr>
      <w:r w:rsidRPr="00464482">
        <w:rPr>
          <w:szCs w:val="28"/>
        </w:rPr>
        <w:t>&lt;</w:t>
      </w:r>
      <w:r w:rsidRPr="00464482">
        <w:rPr>
          <w:szCs w:val="28"/>
          <w:lang w:val="en-US"/>
        </w:rPr>
        <w:t>HEAD</w:t>
      </w:r>
      <w:r w:rsidRPr="00464482">
        <w:rPr>
          <w:szCs w:val="28"/>
        </w:rPr>
        <w:t>&gt;</w:t>
      </w:r>
    </w:p>
    <w:p w:rsidR="00C61272" w:rsidRPr="00464482" w:rsidRDefault="00C61272" w:rsidP="00C61272">
      <w:pPr>
        <w:ind w:left="708"/>
        <w:jc w:val="both"/>
        <w:rPr>
          <w:szCs w:val="28"/>
        </w:rPr>
      </w:pPr>
      <w:r w:rsidRPr="00464482">
        <w:rPr>
          <w:szCs w:val="28"/>
        </w:rPr>
        <w:t xml:space="preserve"> &lt;</w:t>
      </w:r>
      <w:r w:rsidRPr="00464482">
        <w:rPr>
          <w:szCs w:val="28"/>
          <w:lang w:val="en-US"/>
        </w:rPr>
        <w:t>TITLE</w:t>
      </w:r>
      <w:r w:rsidRPr="00464482">
        <w:rPr>
          <w:szCs w:val="28"/>
        </w:rPr>
        <w:t>&gt;Название документа&lt;/</w:t>
      </w:r>
      <w:r w:rsidRPr="00464482">
        <w:rPr>
          <w:szCs w:val="28"/>
          <w:lang w:val="en-US"/>
        </w:rPr>
        <w:t>TITLE</w:t>
      </w:r>
      <w:r w:rsidRPr="00464482">
        <w:rPr>
          <w:szCs w:val="28"/>
        </w:rPr>
        <w:t>&gt;</w:t>
      </w:r>
    </w:p>
    <w:p w:rsidR="00C61272" w:rsidRPr="00464482" w:rsidRDefault="00C61272" w:rsidP="00C61272">
      <w:pPr>
        <w:ind w:left="708"/>
        <w:jc w:val="both"/>
        <w:rPr>
          <w:szCs w:val="28"/>
          <w:lang w:val="en-US"/>
        </w:rPr>
      </w:pPr>
      <w:r w:rsidRPr="00464482">
        <w:rPr>
          <w:szCs w:val="28"/>
        </w:rPr>
        <w:t xml:space="preserve"> </w:t>
      </w:r>
      <w:r w:rsidRPr="00464482">
        <w:rPr>
          <w:szCs w:val="28"/>
          <w:lang w:val="en-US"/>
        </w:rPr>
        <w:t xml:space="preserve">&lt;LINK </w:t>
      </w:r>
      <w:proofErr w:type="spellStart"/>
      <w:r w:rsidRPr="00464482">
        <w:rPr>
          <w:szCs w:val="28"/>
          <w:lang w:val="en-US"/>
        </w:rPr>
        <w:t>rel</w:t>
      </w:r>
      <w:proofErr w:type="spellEnd"/>
      <w:r w:rsidRPr="00464482">
        <w:rPr>
          <w:szCs w:val="28"/>
          <w:lang w:val="en-US"/>
        </w:rPr>
        <w:t>="</w:t>
      </w:r>
      <w:proofErr w:type="spellStart"/>
      <w:r w:rsidRPr="00464482">
        <w:rPr>
          <w:szCs w:val="28"/>
          <w:lang w:val="en-US"/>
        </w:rPr>
        <w:t>stylesheet</w:t>
      </w:r>
      <w:proofErr w:type="spellEnd"/>
      <w:r w:rsidRPr="00464482">
        <w:rPr>
          <w:szCs w:val="28"/>
          <w:lang w:val="en-US"/>
        </w:rPr>
        <w:t>" type="text/</w:t>
      </w:r>
      <w:proofErr w:type="spellStart"/>
      <w:r w:rsidRPr="00464482">
        <w:rPr>
          <w:szCs w:val="28"/>
          <w:lang w:val="en-US"/>
        </w:rPr>
        <w:t>css</w:t>
      </w:r>
      <w:proofErr w:type="spellEnd"/>
      <w:r w:rsidRPr="00464482">
        <w:rPr>
          <w:szCs w:val="28"/>
          <w:lang w:val="en-US"/>
        </w:rPr>
        <w:t xml:space="preserve">" </w:t>
      </w:r>
      <w:proofErr w:type="spellStart"/>
      <w:r w:rsidRPr="00464482">
        <w:rPr>
          <w:szCs w:val="28"/>
          <w:lang w:val="en-US"/>
        </w:rPr>
        <w:t>href</w:t>
      </w:r>
      <w:proofErr w:type="spellEnd"/>
      <w:r w:rsidRPr="00464482">
        <w:rPr>
          <w:szCs w:val="28"/>
          <w:lang w:val="en-US"/>
        </w:rPr>
        <w:t>="smartstyle.css"&gt;</w:t>
      </w:r>
    </w:p>
    <w:p w:rsidR="00C61272" w:rsidRPr="00464482" w:rsidRDefault="00C61272" w:rsidP="00C61272">
      <w:pPr>
        <w:ind w:left="708"/>
        <w:jc w:val="both"/>
        <w:rPr>
          <w:szCs w:val="28"/>
        </w:rPr>
      </w:pPr>
      <w:r w:rsidRPr="00464482">
        <w:rPr>
          <w:szCs w:val="28"/>
        </w:rPr>
        <w:t>&lt;/</w:t>
      </w:r>
      <w:r w:rsidRPr="00464482">
        <w:rPr>
          <w:szCs w:val="28"/>
          <w:lang w:val="en-US"/>
        </w:rPr>
        <w:t>HEAD</w:t>
      </w:r>
      <w:r w:rsidRPr="00464482">
        <w:rPr>
          <w:szCs w:val="28"/>
        </w:rPr>
        <w:t>&gt;</w:t>
      </w:r>
    </w:p>
    <w:p w:rsidR="00C61272" w:rsidRDefault="00C61272" w:rsidP="00C61272">
      <w:pPr>
        <w:tabs>
          <w:tab w:val="num" w:pos="980"/>
        </w:tabs>
        <w:ind w:firstLine="709"/>
        <w:jc w:val="both"/>
        <w:rPr>
          <w:szCs w:val="28"/>
        </w:rPr>
      </w:pPr>
      <w:r w:rsidRPr="00464482">
        <w:rPr>
          <w:szCs w:val="28"/>
        </w:rPr>
        <w:t xml:space="preserve">Все три описанных способа образуют каскад свойств объектов документа. При определении стиля конкретного элемента сразу тремя способами, происходит поочередное переопределение стиля данного элемента. Первым применяется внешняя таблица стилей, поскольку она загружается сразу с документом. Следующий уровень это стиль, определенный в элементе </w:t>
      </w:r>
      <w:r w:rsidRPr="00464482">
        <w:rPr>
          <w:szCs w:val="28"/>
          <w:lang w:val="en-US"/>
        </w:rPr>
        <w:t>STYLE</w:t>
      </w:r>
      <w:r w:rsidRPr="00464482">
        <w:rPr>
          <w:szCs w:val="28"/>
        </w:rPr>
        <w:t xml:space="preserve"> заголовка. И, наконец, свойства, загружаемые из атрибута </w:t>
      </w:r>
      <w:r w:rsidRPr="00464482">
        <w:rPr>
          <w:szCs w:val="28"/>
          <w:lang w:val="en-US"/>
        </w:rPr>
        <w:t>style</w:t>
      </w:r>
      <w:r w:rsidRPr="00464482">
        <w:rPr>
          <w:szCs w:val="28"/>
        </w:rPr>
        <w:t xml:space="preserve"> конкретного элемента.</w:t>
      </w:r>
    </w:p>
    <w:p w:rsidR="00C61272" w:rsidRPr="005C7994" w:rsidRDefault="00C61272" w:rsidP="00C61272">
      <w:pPr>
        <w:pStyle w:val="a5"/>
        <w:spacing w:before="0" w:beforeAutospacing="0" w:after="0" w:afterAutospacing="0" w:line="315" w:lineRule="atLeast"/>
        <w:ind w:firstLine="709"/>
        <w:contextualSpacing/>
        <w:mirrorIndents/>
        <w:jc w:val="both"/>
        <w:rPr>
          <w:color w:val="000000"/>
          <w:sz w:val="28"/>
          <w:szCs w:val="28"/>
        </w:rPr>
      </w:pPr>
      <w:r w:rsidRPr="005C7994">
        <w:rPr>
          <w:color w:val="000000"/>
          <w:sz w:val="28"/>
          <w:szCs w:val="28"/>
        </w:rPr>
        <w:t>С помощью CSS свойства</w:t>
      </w:r>
      <w:r>
        <w:rPr>
          <w:rStyle w:val="apple-converted-space"/>
          <w:color w:val="000000"/>
          <w:sz w:val="28"/>
          <w:szCs w:val="28"/>
        </w:rPr>
        <w:t xml:space="preserve"> </w:t>
      </w:r>
      <w:proofErr w:type="spellStart"/>
      <w:r w:rsidRPr="00B62B22">
        <w:rPr>
          <w:bCs/>
          <w:color w:val="000000"/>
          <w:sz w:val="28"/>
          <w:szCs w:val="28"/>
        </w:rPr>
        <w:t>color</w:t>
      </w:r>
      <w:proofErr w:type="spellEnd"/>
      <w:r>
        <w:rPr>
          <w:b/>
          <w:bCs/>
          <w:color w:val="000000"/>
          <w:sz w:val="28"/>
          <w:szCs w:val="28"/>
        </w:rPr>
        <w:t xml:space="preserve"> </w:t>
      </w:r>
      <w:r w:rsidRPr="005C7994">
        <w:rPr>
          <w:color w:val="000000"/>
          <w:sz w:val="28"/>
          <w:szCs w:val="28"/>
        </w:rPr>
        <w:t>Вы можете изменять цвет текста HTML элементов.</w:t>
      </w:r>
    </w:p>
    <w:p w:rsidR="00C61272" w:rsidRPr="005C7994" w:rsidRDefault="00C61272" w:rsidP="00C61272">
      <w:pPr>
        <w:pStyle w:val="a5"/>
        <w:spacing w:before="0" w:beforeAutospacing="0" w:after="0" w:afterAutospacing="0" w:line="315" w:lineRule="atLeast"/>
        <w:ind w:firstLine="709"/>
        <w:contextualSpacing/>
        <w:mirrorIndents/>
        <w:jc w:val="both"/>
        <w:rPr>
          <w:color w:val="000000"/>
          <w:sz w:val="28"/>
          <w:szCs w:val="28"/>
        </w:rPr>
      </w:pPr>
      <w:r w:rsidRPr="005C7994">
        <w:rPr>
          <w:color w:val="000000"/>
          <w:sz w:val="28"/>
          <w:szCs w:val="28"/>
        </w:rPr>
        <w:t>Цвет может быть задан следующими способами:</w:t>
      </w:r>
    </w:p>
    <w:p w:rsidR="00C61272" w:rsidRPr="005C7994" w:rsidRDefault="00C61272" w:rsidP="00C61272">
      <w:pPr>
        <w:numPr>
          <w:ilvl w:val="0"/>
          <w:numId w:val="3"/>
        </w:numPr>
        <w:tabs>
          <w:tab w:val="left" w:pos="1134"/>
        </w:tabs>
        <w:spacing w:line="315" w:lineRule="atLeast"/>
        <w:ind w:left="0" w:firstLine="709"/>
        <w:contextualSpacing/>
        <w:mirrorIndents/>
        <w:jc w:val="both"/>
        <w:rPr>
          <w:color w:val="000000"/>
          <w:szCs w:val="28"/>
        </w:rPr>
      </w:pPr>
      <w:r w:rsidRPr="005C7994">
        <w:rPr>
          <w:color w:val="000000"/>
          <w:szCs w:val="28"/>
        </w:rPr>
        <w:t>С помощью названия цвета (например '</w:t>
      </w:r>
      <w:proofErr w:type="spellStart"/>
      <w:r w:rsidRPr="005C7994">
        <w:rPr>
          <w:color w:val="000000"/>
          <w:szCs w:val="28"/>
        </w:rPr>
        <w:t>red</w:t>
      </w:r>
      <w:proofErr w:type="spellEnd"/>
      <w:r w:rsidRPr="005C7994">
        <w:rPr>
          <w:color w:val="000000"/>
          <w:szCs w:val="28"/>
        </w:rPr>
        <w:t>' задаст красный цвет);</w:t>
      </w:r>
    </w:p>
    <w:p w:rsidR="00C61272" w:rsidRPr="005C7994" w:rsidRDefault="00C61272" w:rsidP="00C61272">
      <w:pPr>
        <w:numPr>
          <w:ilvl w:val="0"/>
          <w:numId w:val="3"/>
        </w:numPr>
        <w:tabs>
          <w:tab w:val="left" w:pos="1134"/>
        </w:tabs>
        <w:spacing w:line="315" w:lineRule="atLeast"/>
        <w:ind w:left="0" w:firstLine="709"/>
        <w:contextualSpacing/>
        <w:mirrorIndents/>
        <w:jc w:val="both"/>
        <w:rPr>
          <w:color w:val="000000"/>
          <w:szCs w:val="28"/>
        </w:rPr>
      </w:pPr>
      <w:r w:rsidRPr="005C7994">
        <w:rPr>
          <w:color w:val="000000"/>
          <w:szCs w:val="28"/>
        </w:rPr>
        <w:t>С помощью RGB значения (например '</w:t>
      </w:r>
      <w:proofErr w:type="spellStart"/>
      <w:r w:rsidRPr="005C7994">
        <w:rPr>
          <w:color w:val="000000"/>
          <w:szCs w:val="28"/>
        </w:rPr>
        <w:t>rgb</w:t>
      </w:r>
      <w:proofErr w:type="spellEnd"/>
      <w:r w:rsidRPr="005C7994">
        <w:rPr>
          <w:color w:val="000000"/>
          <w:szCs w:val="28"/>
        </w:rPr>
        <w:t>(255,255,255)' задаст белый цвет);</w:t>
      </w:r>
    </w:p>
    <w:p w:rsidR="00C61272" w:rsidRPr="004A3231" w:rsidRDefault="00C61272" w:rsidP="00C61272">
      <w:pPr>
        <w:numPr>
          <w:ilvl w:val="0"/>
          <w:numId w:val="3"/>
        </w:numPr>
        <w:tabs>
          <w:tab w:val="left" w:pos="1134"/>
        </w:tabs>
        <w:spacing w:line="315" w:lineRule="atLeast"/>
        <w:ind w:left="0" w:firstLine="709"/>
        <w:contextualSpacing/>
        <w:mirrorIndents/>
        <w:jc w:val="both"/>
        <w:rPr>
          <w:color w:val="000000"/>
          <w:szCs w:val="28"/>
        </w:rPr>
      </w:pPr>
      <w:r w:rsidRPr="005C7994">
        <w:rPr>
          <w:color w:val="000000"/>
          <w:szCs w:val="28"/>
        </w:rPr>
        <w:t>С помощью шестнадцатеричного значения (например '#00ff00' задаст зеленый цвет).</w:t>
      </w:r>
    </w:p>
    <w:p w:rsidR="00C61272" w:rsidRPr="00C61272" w:rsidRDefault="00C61272" w:rsidP="00C61272">
      <w:pPr>
        <w:tabs>
          <w:tab w:val="left" w:pos="1134"/>
        </w:tabs>
        <w:spacing w:line="315" w:lineRule="atLeast"/>
        <w:ind w:firstLine="709"/>
        <w:contextualSpacing/>
        <w:mirrorIndents/>
        <w:rPr>
          <w:color w:val="000000"/>
          <w:szCs w:val="28"/>
          <w:lang w:val="en-US"/>
        </w:rPr>
      </w:pPr>
      <w:r w:rsidRPr="005C7994">
        <w:rPr>
          <w:color w:val="000000"/>
          <w:szCs w:val="28"/>
        </w:rPr>
        <w:t>Например</w:t>
      </w:r>
    </w:p>
    <w:p w:rsidR="00C61272" w:rsidRPr="001C2597" w:rsidRDefault="00C61272" w:rsidP="00C61272">
      <w:pPr>
        <w:tabs>
          <w:tab w:val="left" w:pos="1134"/>
        </w:tabs>
        <w:spacing w:line="315" w:lineRule="atLeast"/>
        <w:ind w:firstLine="709"/>
        <w:contextualSpacing/>
        <w:mirrorIndents/>
        <w:rPr>
          <w:i/>
          <w:iCs/>
          <w:color w:val="000000"/>
          <w:szCs w:val="28"/>
          <w:lang w:val="en-US"/>
        </w:rPr>
      </w:pPr>
      <w:proofErr w:type="gramStart"/>
      <w:r w:rsidRPr="001C2597">
        <w:rPr>
          <w:i/>
          <w:iCs/>
          <w:color w:val="000000"/>
          <w:szCs w:val="28"/>
          <w:lang w:val="en-US"/>
        </w:rPr>
        <w:t>p</w:t>
      </w:r>
      <w:proofErr w:type="gramEnd"/>
      <w:r w:rsidRPr="001C2597">
        <w:rPr>
          <w:i/>
          <w:iCs/>
          <w:color w:val="000000"/>
          <w:szCs w:val="28"/>
          <w:lang w:val="en-US"/>
        </w:rPr>
        <w:t xml:space="preserve"> {</w:t>
      </w:r>
      <w:proofErr w:type="spellStart"/>
      <w:r w:rsidRPr="001C2597">
        <w:rPr>
          <w:i/>
          <w:iCs/>
          <w:color w:val="000000"/>
          <w:szCs w:val="28"/>
          <w:lang w:val="en-US"/>
        </w:rPr>
        <w:t>color:green</w:t>
      </w:r>
      <w:proofErr w:type="spellEnd"/>
      <w:r w:rsidRPr="001C2597">
        <w:rPr>
          <w:i/>
          <w:iCs/>
          <w:color w:val="000000"/>
          <w:szCs w:val="28"/>
          <w:lang w:val="en-US"/>
        </w:rPr>
        <w:t>;}</w:t>
      </w:r>
    </w:p>
    <w:p w:rsidR="00C61272" w:rsidRPr="001C2597" w:rsidRDefault="00C61272" w:rsidP="00C61272">
      <w:pPr>
        <w:tabs>
          <w:tab w:val="left" w:pos="1134"/>
        </w:tabs>
        <w:spacing w:line="315" w:lineRule="atLeast"/>
        <w:ind w:firstLine="709"/>
        <w:contextualSpacing/>
        <w:mirrorIndents/>
        <w:rPr>
          <w:i/>
          <w:iCs/>
          <w:color w:val="000000"/>
          <w:szCs w:val="28"/>
          <w:lang w:val="en-US"/>
        </w:rPr>
      </w:pPr>
      <w:proofErr w:type="gramStart"/>
      <w:r w:rsidRPr="001C2597">
        <w:rPr>
          <w:i/>
          <w:iCs/>
          <w:color w:val="000000"/>
          <w:szCs w:val="28"/>
          <w:lang w:val="en-US"/>
        </w:rPr>
        <w:t>p</w:t>
      </w:r>
      <w:proofErr w:type="gramEnd"/>
      <w:r w:rsidRPr="001C2597">
        <w:rPr>
          <w:i/>
          <w:iCs/>
          <w:color w:val="000000"/>
          <w:szCs w:val="28"/>
          <w:lang w:val="en-US"/>
        </w:rPr>
        <w:t xml:space="preserve"> {</w:t>
      </w:r>
      <w:proofErr w:type="spellStart"/>
      <w:r w:rsidRPr="001C2597">
        <w:rPr>
          <w:i/>
          <w:iCs/>
          <w:color w:val="000000"/>
          <w:szCs w:val="28"/>
          <w:lang w:val="en-US"/>
        </w:rPr>
        <w:t>color:rgb</w:t>
      </w:r>
      <w:proofErr w:type="spellEnd"/>
      <w:r w:rsidRPr="001C2597">
        <w:rPr>
          <w:i/>
          <w:iCs/>
          <w:color w:val="000000"/>
          <w:szCs w:val="28"/>
          <w:lang w:val="en-US"/>
        </w:rPr>
        <w:t>(0,255,0);}</w:t>
      </w:r>
    </w:p>
    <w:p w:rsidR="00C61272" w:rsidRDefault="00C61272" w:rsidP="00C61272">
      <w:pPr>
        <w:tabs>
          <w:tab w:val="left" w:pos="1134"/>
        </w:tabs>
        <w:spacing w:line="315" w:lineRule="atLeast"/>
        <w:ind w:firstLine="709"/>
        <w:contextualSpacing/>
        <w:mirrorIndents/>
        <w:rPr>
          <w:color w:val="000000"/>
          <w:szCs w:val="28"/>
        </w:rPr>
      </w:pPr>
      <w:r w:rsidRPr="001C2597">
        <w:rPr>
          <w:i/>
          <w:iCs/>
          <w:color w:val="000000"/>
          <w:szCs w:val="28"/>
        </w:rPr>
        <w:t>p {</w:t>
      </w:r>
      <w:proofErr w:type="spellStart"/>
      <w:r w:rsidRPr="001C2597">
        <w:rPr>
          <w:i/>
          <w:iCs/>
          <w:color w:val="000000"/>
          <w:szCs w:val="28"/>
        </w:rPr>
        <w:t>color</w:t>
      </w:r>
      <w:proofErr w:type="spellEnd"/>
      <w:r w:rsidRPr="001C2597">
        <w:rPr>
          <w:i/>
          <w:iCs/>
          <w:color w:val="000000"/>
          <w:szCs w:val="28"/>
        </w:rPr>
        <w:t>:#00ff00;}</w:t>
      </w:r>
      <w:r>
        <w:rPr>
          <w:color w:val="000000"/>
          <w:szCs w:val="28"/>
        </w:rPr>
        <w:t>.</w:t>
      </w:r>
    </w:p>
    <w:p w:rsidR="00C61272" w:rsidRDefault="00C61272" w:rsidP="00C61272">
      <w:pPr>
        <w:pStyle w:val="a5"/>
        <w:spacing w:before="0" w:beforeAutospacing="0" w:after="0" w:afterAutospacing="0" w:line="315" w:lineRule="atLeast"/>
        <w:ind w:firstLine="709"/>
        <w:contextualSpacing/>
        <w:mirrorIndents/>
        <w:jc w:val="both"/>
        <w:rPr>
          <w:color w:val="000000"/>
          <w:sz w:val="28"/>
          <w:szCs w:val="28"/>
        </w:rPr>
      </w:pPr>
      <w:proofErr w:type="gramStart"/>
      <w:r w:rsidRPr="007C2FCA">
        <w:rPr>
          <w:color w:val="000000"/>
          <w:sz w:val="28"/>
          <w:szCs w:val="28"/>
        </w:rPr>
        <w:t>С помощью CSS свойства</w:t>
      </w:r>
      <w:r w:rsidRPr="007C2FCA">
        <w:rPr>
          <w:rStyle w:val="apple-converted-space"/>
          <w:color w:val="000000"/>
          <w:sz w:val="28"/>
          <w:szCs w:val="28"/>
        </w:rPr>
        <w:t xml:space="preserve"> </w:t>
      </w:r>
      <w:proofErr w:type="spellStart"/>
      <w:r w:rsidRPr="007C2FCA">
        <w:rPr>
          <w:bCs/>
          <w:color w:val="000000"/>
          <w:sz w:val="28"/>
          <w:szCs w:val="28"/>
        </w:rPr>
        <w:t>text-align</w:t>
      </w:r>
      <w:proofErr w:type="spellEnd"/>
      <w:r w:rsidRPr="007C2FCA">
        <w:rPr>
          <w:rStyle w:val="apple-converted-space"/>
          <w:color w:val="000000"/>
          <w:sz w:val="28"/>
          <w:szCs w:val="28"/>
        </w:rPr>
        <w:t> </w:t>
      </w:r>
      <w:r w:rsidRPr="007C2FCA">
        <w:rPr>
          <w:color w:val="000000"/>
          <w:sz w:val="28"/>
          <w:szCs w:val="28"/>
        </w:rPr>
        <w:t>Вы можете выровнять текст элемента по горизонтали</w:t>
      </w:r>
      <w:r w:rsidRPr="007C2FCA">
        <w:rPr>
          <w:color w:val="000000"/>
          <w:szCs w:val="28"/>
        </w:rPr>
        <w:t>, например, p.ta1 {</w:t>
      </w:r>
      <w:proofErr w:type="spellStart"/>
      <w:r w:rsidRPr="007C2FCA">
        <w:rPr>
          <w:color w:val="000000"/>
          <w:szCs w:val="28"/>
        </w:rPr>
        <w:t>text-align:center</w:t>
      </w:r>
      <w:proofErr w:type="spellEnd"/>
      <w:r w:rsidRPr="007C2FCA">
        <w:rPr>
          <w:color w:val="000000"/>
          <w:szCs w:val="28"/>
        </w:rPr>
        <w:t xml:space="preserve">;}. </w:t>
      </w:r>
      <w:r w:rsidRPr="007C2FCA">
        <w:rPr>
          <w:color w:val="000000"/>
          <w:sz w:val="28"/>
          <w:szCs w:val="28"/>
        </w:rPr>
        <w:t>С помощью CSS свойства</w:t>
      </w:r>
      <w:r w:rsidRPr="007C2FCA">
        <w:rPr>
          <w:rStyle w:val="apple-converted-space"/>
          <w:color w:val="000000"/>
          <w:sz w:val="28"/>
          <w:szCs w:val="28"/>
        </w:rPr>
        <w:t> </w:t>
      </w:r>
      <w:proofErr w:type="spellStart"/>
      <w:r w:rsidRPr="007C2FCA">
        <w:rPr>
          <w:bCs/>
          <w:color w:val="000000"/>
          <w:sz w:val="28"/>
          <w:szCs w:val="28"/>
        </w:rPr>
        <w:t>text-decoration</w:t>
      </w:r>
      <w:proofErr w:type="spellEnd"/>
      <w:r w:rsidRPr="007C2FCA">
        <w:rPr>
          <w:rStyle w:val="apple-converted-space"/>
          <w:color w:val="000000"/>
          <w:sz w:val="28"/>
          <w:szCs w:val="28"/>
        </w:rPr>
        <w:t xml:space="preserve"> </w:t>
      </w:r>
      <w:r w:rsidRPr="007C2FCA">
        <w:rPr>
          <w:color w:val="000000"/>
          <w:sz w:val="28"/>
          <w:szCs w:val="28"/>
        </w:rPr>
        <w:t xml:space="preserve">Вы можете сделать текст HTML элемента: подчеркнутым (значение </w:t>
      </w:r>
      <w:proofErr w:type="spellStart"/>
      <w:r w:rsidRPr="007C2FCA">
        <w:rPr>
          <w:color w:val="000000"/>
          <w:sz w:val="28"/>
          <w:szCs w:val="28"/>
        </w:rPr>
        <w:t>underline</w:t>
      </w:r>
      <w:proofErr w:type="spellEnd"/>
      <w:r w:rsidRPr="007C2FCA">
        <w:rPr>
          <w:color w:val="000000"/>
          <w:sz w:val="28"/>
          <w:szCs w:val="28"/>
        </w:rPr>
        <w:t>), перечеркнутым (</w:t>
      </w:r>
      <w:proofErr w:type="spellStart"/>
      <w:r w:rsidRPr="007C2FCA">
        <w:rPr>
          <w:color w:val="000000"/>
          <w:sz w:val="28"/>
          <w:szCs w:val="28"/>
        </w:rPr>
        <w:t>line-through</w:t>
      </w:r>
      <w:proofErr w:type="spellEnd"/>
      <w:r w:rsidRPr="007C2FCA">
        <w:rPr>
          <w:color w:val="000000"/>
          <w:sz w:val="28"/>
          <w:szCs w:val="28"/>
        </w:rPr>
        <w:t>), отобразить над текстом элемента линию (</w:t>
      </w:r>
      <w:proofErr w:type="spellStart"/>
      <w:r w:rsidRPr="007C2FCA">
        <w:rPr>
          <w:color w:val="000000"/>
          <w:sz w:val="28"/>
          <w:szCs w:val="28"/>
        </w:rPr>
        <w:t>overline</w:t>
      </w:r>
      <w:proofErr w:type="spellEnd"/>
      <w:r w:rsidRPr="007C2FCA">
        <w:rPr>
          <w:color w:val="000000"/>
          <w:sz w:val="28"/>
          <w:szCs w:val="28"/>
        </w:rPr>
        <w:t>), например, p.td1 {</w:t>
      </w:r>
      <w:proofErr w:type="spellStart"/>
      <w:r w:rsidRPr="007C2FCA">
        <w:rPr>
          <w:color w:val="000000"/>
          <w:sz w:val="28"/>
          <w:szCs w:val="28"/>
        </w:rPr>
        <w:t>text-decoration:underline</w:t>
      </w:r>
      <w:proofErr w:type="spellEnd"/>
      <w:r w:rsidRPr="007C2FCA">
        <w:rPr>
          <w:color w:val="000000"/>
          <w:sz w:val="28"/>
          <w:szCs w:val="28"/>
        </w:rPr>
        <w:t>;}. CSS свойство</w:t>
      </w:r>
      <w:r w:rsidRPr="007C2FCA">
        <w:rPr>
          <w:rStyle w:val="apple-converted-space"/>
          <w:color w:val="000000"/>
          <w:sz w:val="28"/>
          <w:szCs w:val="28"/>
        </w:rPr>
        <w:t xml:space="preserve"> </w:t>
      </w:r>
      <w:proofErr w:type="spellStart"/>
      <w:r w:rsidRPr="007C2FCA">
        <w:rPr>
          <w:bCs/>
          <w:color w:val="000000"/>
          <w:sz w:val="28"/>
          <w:szCs w:val="28"/>
        </w:rPr>
        <w:t>font-family</w:t>
      </w:r>
      <w:proofErr w:type="spellEnd"/>
      <w:r w:rsidRPr="007C2FCA">
        <w:rPr>
          <w:bCs/>
          <w:color w:val="000000"/>
          <w:sz w:val="28"/>
          <w:szCs w:val="28"/>
        </w:rPr>
        <w:t xml:space="preserve"> </w:t>
      </w:r>
      <w:r w:rsidRPr="007C2FCA">
        <w:rPr>
          <w:color w:val="000000"/>
          <w:sz w:val="28"/>
          <w:szCs w:val="28"/>
        </w:rPr>
        <w:t xml:space="preserve">позволяет устанавливать шрифт для текста HTML элементов, например, &lt;p </w:t>
      </w:r>
      <w:proofErr w:type="spellStart"/>
      <w:r w:rsidRPr="007C2FCA">
        <w:rPr>
          <w:color w:val="000000"/>
          <w:sz w:val="28"/>
          <w:szCs w:val="28"/>
        </w:rPr>
        <w:t>style</w:t>
      </w:r>
      <w:proofErr w:type="spellEnd"/>
      <w:r w:rsidRPr="007C2FCA">
        <w:rPr>
          <w:color w:val="000000"/>
          <w:sz w:val="28"/>
          <w:szCs w:val="28"/>
        </w:rPr>
        <w:t>='</w:t>
      </w:r>
      <w:proofErr w:type="spellStart"/>
      <w:r w:rsidRPr="007C2FCA">
        <w:rPr>
          <w:color w:val="000000"/>
          <w:sz w:val="28"/>
          <w:szCs w:val="28"/>
        </w:rPr>
        <w:t>font-family:</w:t>
      </w:r>
      <w:proofErr w:type="gramEnd"/>
      <w:r w:rsidRPr="007C2FCA">
        <w:rPr>
          <w:color w:val="000000"/>
          <w:sz w:val="28"/>
          <w:szCs w:val="28"/>
        </w:rPr>
        <w:t>Arial</w:t>
      </w:r>
      <w:proofErr w:type="spellEnd"/>
      <w:r w:rsidRPr="007C2FCA">
        <w:rPr>
          <w:color w:val="000000"/>
          <w:sz w:val="28"/>
          <w:szCs w:val="28"/>
        </w:rPr>
        <w:t xml:space="preserve">;'&gt;Демонстрация шрифта </w:t>
      </w:r>
      <w:proofErr w:type="spellStart"/>
      <w:r w:rsidRPr="007C2FCA">
        <w:rPr>
          <w:color w:val="000000"/>
          <w:sz w:val="28"/>
          <w:szCs w:val="28"/>
        </w:rPr>
        <w:t>Arial</w:t>
      </w:r>
      <w:proofErr w:type="spellEnd"/>
      <w:r w:rsidRPr="007C2FCA">
        <w:rPr>
          <w:color w:val="000000"/>
          <w:sz w:val="28"/>
          <w:szCs w:val="28"/>
        </w:rPr>
        <w:t xml:space="preserve">.&lt;/p&gt;. CSS свойство </w:t>
      </w:r>
      <w:proofErr w:type="spellStart"/>
      <w:r w:rsidRPr="007C2FCA">
        <w:rPr>
          <w:bCs/>
          <w:color w:val="000000"/>
          <w:sz w:val="28"/>
          <w:szCs w:val="28"/>
        </w:rPr>
        <w:t>font-size</w:t>
      </w:r>
      <w:proofErr w:type="spellEnd"/>
      <w:r w:rsidRPr="007C2FCA">
        <w:rPr>
          <w:rStyle w:val="apple-converted-space"/>
          <w:color w:val="000000"/>
          <w:sz w:val="28"/>
          <w:szCs w:val="28"/>
        </w:rPr>
        <w:t xml:space="preserve"> </w:t>
      </w:r>
      <w:r w:rsidRPr="007C2FCA">
        <w:rPr>
          <w:color w:val="000000"/>
          <w:sz w:val="28"/>
          <w:szCs w:val="28"/>
        </w:rPr>
        <w:t>устанавливает</w:t>
      </w:r>
      <w:r w:rsidRPr="005C7994">
        <w:rPr>
          <w:color w:val="000000"/>
          <w:sz w:val="28"/>
          <w:szCs w:val="28"/>
        </w:rPr>
        <w:t xml:space="preserve"> размер шрифта HTML элементов</w:t>
      </w:r>
      <w:r>
        <w:rPr>
          <w:color w:val="000000"/>
          <w:sz w:val="28"/>
          <w:szCs w:val="28"/>
        </w:rPr>
        <w:t xml:space="preserve">, например, </w:t>
      </w:r>
      <w:r w:rsidRPr="001C2597">
        <w:rPr>
          <w:color w:val="000000"/>
          <w:sz w:val="28"/>
          <w:szCs w:val="28"/>
        </w:rPr>
        <w:t>p.fz1 {font-size:20px;}</w:t>
      </w:r>
      <w:r>
        <w:rPr>
          <w:color w:val="000000"/>
          <w:sz w:val="28"/>
          <w:szCs w:val="28"/>
        </w:rPr>
        <w:t xml:space="preserve">; </w:t>
      </w:r>
      <w:r w:rsidRPr="001C2597">
        <w:rPr>
          <w:color w:val="000000"/>
          <w:sz w:val="28"/>
          <w:szCs w:val="28"/>
        </w:rPr>
        <w:t>p.fz1 {font-size:1.2em;}</w:t>
      </w:r>
      <w:r>
        <w:rPr>
          <w:color w:val="000000"/>
          <w:sz w:val="28"/>
          <w:szCs w:val="28"/>
        </w:rPr>
        <w:t>.</w:t>
      </w:r>
    </w:p>
    <w:p w:rsidR="00C61272" w:rsidRPr="007C2FCA" w:rsidRDefault="00C61272" w:rsidP="00C61272">
      <w:pPr>
        <w:pStyle w:val="a5"/>
        <w:spacing w:before="0" w:beforeAutospacing="0" w:after="0" w:afterAutospacing="0"/>
        <w:ind w:firstLine="720"/>
        <w:contextualSpacing/>
        <w:jc w:val="both"/>
        <w:rPr>
          <w:color w:val="000000"/>
          <w:sz w:val="28"/>
          <w:szCs w:val="28"/>
        </w:rPr>
      </w:pPr>
      <w:r w:rsidRPr="005C7994">
        <w:rPr>
          <w:color w:val="000000"/>
          <w:sz w:val="28"/>
          <w:szCs w:val="28"/>
        </w:rPr>
        <w:t>В</w:t>
      </w:r>
      <w:r w:rsidRPr="00C61272">
        <w:rPr>
          <w:color w:val="000000"/>
          <w:sz w:val="28"/>
          <w:szCs w:val="28"/>
          <w:lang w:val="en-US"/>
        </w:rPr>
        <w:t xml:space="preserve"> </w:t>
      </w:r>
      <w:r w:rsidRPr="001C2597">
        <w:rPr>
          <w:color w:val="000000"/>
          <w:sz w:val="28"/>
          <w:szCs w:val="28"/>
          <w:lang w:val="en-US"/>
        </w:rPr>
        <w:t>CSS</w:t>
      </w:r>
      <w:r w:rsidRPr="00C61272">
        <w:rPr>
          <w:color w:val="000000"/>
          <w:sz w:val="28"/>
          <w:szCs w:val="28"/>
          <w:lang w:val="en-US"/>
        </w:rPr>
        <w:t xml:space="preserve"> </w:t>
      </w:r>
      <w:r w:rsidRPr="007C2FCA">
        <w:rPr>
          <w:color w:val="000000"/>
          <w:sz w:val="28"/>
          <w:szCs w:val="28"/>
        </w:rPr>
        <w:t>существует</w:t>
      </w:r>
      <w:r w:rsidRPr="00C61272">
        <w:rPr>
          <w:color w:val="000000"/>
          <w:sz w:val="28"/>
          <w:szCs w:val="28"/>
          <w:lang w:val="en-US"/>
        </w:rPr>
        <w:t xml:space="preserve"> </w:t>
      </w:r>
      <w:r w:rsidRPr="007C2FCA">
        <w:rPr>
          <w:color w:val="000000"/>
          <w:sz w:val="28"/>
          <w:szCs w:val="28"/>
        </w:rPr>
        <w:t>группа</w:t>
      </w:r>
      <w:r w:rsidRPr="00C61272">
        <w:rPr>
          <w:color w:val="000000"/>
          <w:sz w:val="28"/>
          <w:szCs w:val="28"/>
          <w:lang w:val="en-US"/>
        </w:rPr>
        <w:t xml:space="preserve"> </w:t>
      </w:r>
      <w:r w:rsidRPr="007C2FCA">
        <w:rPr>
          <w:color w:val="000000"/>
          <w:sz w:val="28"/>
          <w:szCs w:val="28"/>
        </w:rPr>
        <w:t>свой</w:t>
      </w:r>
      <w:proofErr w:type="gramStart"/>
      <w:r w:rsidRPr="007C2FCA">
        <w:rPr>
          <w:color w:val="000000"/>
          <w:sz w:val="28"/>
          <w:szCs w:val="28"/>
        </w:rPr>
        <w:t>ств</w:t>
      </w:r>
      <w:r w:rsidRPr="00C61272">
        <w:rPr>
          <w:color w:val="000000"/>
          <w:sz w:val="28"/>
          <w:szCs w:val="28"/>
          <w:lang w:val="en-US"/>
        </w:rPr>
        <w:t xml:space="preserve"> </w:t>
      </w:r>
      <w:r w:rsidRPr="007C2FCA">
        <w:rPr>
          <w:color w:val="000000"/>
          <w:sz w:val="28"/>
          <w:szCs w:val="28"/>
        </w:rPr>
        <w:t>дл</w:t>
      </w:r>
      <w:proofErr w:type="gramEnd"/>
      <w:r w:rsidRPr="007C2FCA">
        <w:rPr>
          <w:color w:val="000000"/>
          <w:sz w:val="28"/>
          <w:szCs w:val="28"/>
        </w:rPr>
        <w:t>я</w:t>
      </w:r>
      <w:r w:rsidRPr="00C61272">
        <w:rPr>
          <w:color w:val="000000"/>
          <w:sz w:val="28"/>
          <w:szCs w:val="28"/>
          <w:lang w:val="en-US"/>
        </w:rPr>
        <w:t xml:space="preserve"> </w:t>
      </w:r>
      <w:r w:rsidRPr="007C2FCA">
        <w:rPr>
          <w:color w:val="000000"/>
          <w:sz w:val="28"/>
          <w:szCs w:val="28"/>
        </w:rPr>
        <w:t>оформления</w:t>
      </w:r>
      <w:r w:rsidRPr="00C61272">
        <w:rPr>
          <w:color w:val="000000"/>
          <w:sz w:val="28"/>
          <w:szCs w:val="28"/>
          <w:lang w:val="en-US"/>
        </w:rPr>
        <w:t xml:space="preserve"> </w:t>
      </w:r>
      <w:r w:rsidRPr="007C2FCA">
        <w:rPr>
          <w:color w:val="000000"/>
          <w:sz w:val="28"/>
          <w:szCs w:val="28"/>
        </w:rPr>
        <w:t>фона</w:t>
      </w:r>
      <w:r w:rsidRPr="00C61272">
        <w:rPr>
          <w:color w:val="000000"/>
          <w:sz w:val="28"/>
          <w:szCs w:val="28"/>
          <w:lang w:val="en-US"/>
        </w:rPr>
        <w:t xml:space="preserve"> </w:t>
      </w:r>
      <w:r w:rsidRPr="007C2FCA">
        <w:rPr>
          <w:color w:val="000000"/>
          <w:sz w:val="28"/>
          <w:szCs w:val="28"/>
          <w:lang w:val="en-US"/>
        </w:rPr>
        <w:t>HTML</w:t>
      </w:r>
      <w:r w:rsidRPr="00C61272">
        <w:rPr>
          <w:color w:val="000000"/>
          <w:sz w:val="28"/>
          <w:szCs w:val="28"/>
          <w:lang w:val="en-US"/>
        </w:rPr>
        <w:t xml:space="preserve"> </w:t>
      </w:r>
      <w:r w:rsidRPr="007C2FCA">
        <w:rPr>
          <w:color w:val="000000"/>
          <w:sz w:val="28"/>
          <w:szCs w:val="28"/>
        </w:rPr>
        <w:t>элементов</w:t>
      </w:r>
      <w:r w:rsidRPr="00C61272">
        <w:rPr>
          <w:color w:val="000000"/>
          <w:sz w:val="28"/>
          <w:szCs w:val="28"/>
          <w:lang w:val="en-US"/>
        </w:rPr>
        <w:t xml:space="preserve">: </w:t>
      </w:r>
      <w:r w:rsidRPr="007C2FCA">
        <w:rPr>
          <w:color w:val="000000"/>
          <w:sz w:val="28"/>
          <w:szCs w:val="28"/>
          <w:lang w:val="en-US"/>
        </w:rPr>
        <w:t>background</w:t>
      </w:r>
      <w:r w:rsidRPr="00C61272">
        <w:rPr>
          <w:color w:val="000000"/>
          <w:sz w:val="28"/>
          <w:szCs w:val="28"/>
          <w:lang w:val="en-US"/>
        </w:rPr>
        <w:t>-</w:t>
      </w:r>
      <w:r w:rsidRPr="007C2FCA">
        <w:rPr>
          <w:color w:val="000000"/>
          <w:sz w:val="28"/>
          <w:szCs w:val="28"/>
          <w:lang w:val="en-US"/>
        </w:rPr>
        <w:t>attachment</w:t>
      </w:r>
      <w:r w:rsidRPr="00C61272">
        <w:rPr>
          <w:color w:val="000000"/>
          <w:sz w:val="28"/>
          <w:szCs w:val="28"/>
          <w:lang w:val="en-US"/>
        </w:rPr>
        <w:t xml:space="preserve">, </w:t>
      </w:r>
      <w:r w:rsidRPr="007C2FCA">
        <w:rPr>
          <w:color w:val="000000"/>
          <w:sz w:val="28"/>
          <w:szCs w:val="28"/>
          <w:lang w:val="en-US"/>
        </w:rPr>
        <w:t>background</w:t>
      </w:r>
      <w:r w:rsidRPr="00C61272">
        <w:rPr>
          <w:color w:val="000000"/>
          <w:sz w:val="28"/>
          <w:szCs w:val="28"/>
          <w:lang w:val="en-US"/>
        </w:rPr>
        <w:t>-</w:t>
      </w:r>
      <w:r w:rsidRPr="007C2FCA">
        <w:rPr>
          <w:color w:val="000000"/>
          <w:sz w:val="28"/>
          <w:szCs w:val="28"/>
          <w:lang w:val="en-US"/>
        </w:rPr>
        <w:t>color</w:t>
      </w:r>
      <w:r w:rsidRPr="00C61272">
        <w:rPr>
          <w:color w:val="000000"/>
          <w:sz w:val="28"/>
          <w:szCs w:val="28"/>
          <w:lang w:val="en-US"/>
        </w:rPr>
        <w:t xml:space="preserve">, </w:t>
      </w:r>
      <w:r w:rsidRPr="007C2FCA">
        <w:rPr>
          <w:color w:val="000000"/>
          <w:sz w:val="28"/>
          <w:szCs w:val="28"/>
          <w:lang w:val="en-US"/>
        </w:rPr>
        <w:t>background</w:t>
      </w:r>
      <w:r w:rsidRPr="00C61272">
        <w:rPr>
          <w:color w:val="000000"/>
          <w:sz w:val="28"/>
          <w:szCs w:val="28"/>
          <w:lang w:val="en-US"/>
        </w:rPr>
        <w:t>-</w:t>
      </w:r>
      <w:r w:rsidRPr="007C2FCA">
        <w:rPr>
          <w:color w:val="000000"/>
          <w:sz w:val="28"/>
          <w:szCs w:val="28"/>
          <w:lang w:val="en-US"/>
        </w:rPr>
        <w:t>image</w:t>
      </w:r>
      <w:r w:rsidRPr="00C61272">
        <w:rPr>
          <w:color w:val="000000"/>
          <w:sz w:val="28"/>
          <w:szCs w:val="28"/>
          <w:lang w:val="en-US"/>
        </w:rPr>
        <w:t xml:space="preserve">, </w:t>
      </w:r>
      <w:r w:rsidRPr="007C2FCA">
        <w:rPr>
          <w:color w:val="000000"/>
          <w:sz w:val="28"/>
          <w:szCs w:val="28"/>
          <w:lang w:val="en-US"/>
        </w:rPr>
        <w:t>background</w:t>
      </w:r>
      <w:r w:rsidRPr="00C61272">
        <w:rPr>
          <w:color w:val="000000"/>
          <w:sz w:val="28"/>
          <w:szCs w:val="28"/>
          <w:lang w:val="en-US"/>
        </w:rPr>
        <w:t>-</w:t>
      </w:r>
      <w:r w:rsidRPr="007C2FCA">
        <w:rPr>
          <w:color w:val="000000"/>
          <w:sz w:val="28"/>
          <w:szCs w:val="28"/>
          <w:lang w:val="en-US"/>
        </w:rPr>
        <w:t>position</w:t>
      </w:r>
      <w:r w:rsidRPr="00C61272">
        <w:rPr>
          <w:color w:val="000000"/>
          <w:sz w:val="28"/>
          <w:szCs w:val="28"/>
          <w:lang w:val="en-US"/>
        </w:rPr>
        <w:t xml:space="preserve">, </w:t>
      </w:r>
      <w:r w:rsidRPr="007C2FCA">
        <w:rPr>
          <w:color w:val="000000"/>
          <w:sz w:val="28"/>
          <w:szCs w:val="28"/>
          <w:lang w:val="en-US"/>
        </w:rPr>
        <w:t>background</w:t>
      </w:r>
      <w:r w:rsidRPr="00C61272">
        <w:rPr>
          <w:color w:val="000000"/>
          <w:sz w:val="28"/>
          <w:szCs w:val="28"/>
          <w:lang w:val="en-US"/>
        </w:rPr>
        <w:t>-</w:t>
      </w:r>
      <w:r w:rsidRPr="007C2FCA">
        <w:rPr>
          <w:color w:val="000000"/>
          <w:sz w:val="28"/>
          <w:szCs w:val="28"/>
          <w:lang w:val="en-US"/>
        </w:rPr>
        <w:t>repeat</w:t>
      </w:r>
      <w:r w:rsidRPr="00C61272">
        <w:rPr>
          <w:color w:val="000000"/>
          <w:sz w:val="28"/>
          <w:szCs w:val="28"/>
          <w:lang w:val="en-US"/>
        </w:rPr>
        <w:t xml:space="preserve">. </w:t>
      </w:r>
      <w:r w:rsidRPr="007C2FCA">
        <w:rPr>
          <w:color w:val="000000"/>
          <w:sz w:val="28"/>
          <w:szCs w:val="28"/>
        </w:rPr>
        <w:t xml:space="preserve">Например, </w:t>
      </w:r>
      <w:proofErr w:type="spellStart"/>
      <w:r w:rsidRPr="007C2FCA">
        <w:rPr>
          <w:color w:val="000000"/>
          <w:sz w:val="28"/>
          <w:szCs w:val="28"/>
        </w:rPr>
        <w:t>body</w:t>
      </w:r>
      <w:proofErr w:type="spellEnd"/>
      <w:r w:rsidRPr="007C2FCA">
        <w:rPr>
          <w:color w:val="000000"/>
          <w:sz w:val="28"/>
          <w:szCs w:val="28"/>
        </w:rPr>
        <w:t xml:space="preserve"> {</w:t>
      </w:r>
      <w:proofErr w:type="spellStart"/>
      <w:r w:rsidRPr="007C2FCA">
        <w:rPr>
          <w:color w:val="000000"/>
          <w:sz w:val="28"/>
          <w:szCs w:val="28"/>
        </w:rPr>
        <w:t>background-color:green</w:t>
      </w:r>
      <w:proofErr w:type="spellEnd"/>
      <w:r w:rsidRPr="007C2FCA">
        <w:rPr>
          <w:color w:val="000000"/>
          <w:sz w:val="28"/>
          <w:szCs w:val="28"/>
        </w:rPr>
        <w:t>;}.</w:t>
      </w:r>
    </w:p>
    <w:p w:rsidR="00C61272" w:rsidRPr="007C2FCA" w:rsidRDefault="00C61272" w:rsidP="00C61272">
      <w:pPr>
        <w:pStyle w:val="a5"/>
        <w:spacing w:before="0" w:beforeAutospacing="0" w:after="0" w:afterAutospacing="0"/>
        <w:ind w:firstLine="720"/>
        <w:contextualSpacing/>
        <w:jc w:val="both"/>
        <w:rPr>
          <w:color w:val="000000"/>
          <w:sz w:val="28"/>
          <w:szCs w:val="28"/>
        </w:rPr>
      </w:pPr>
      <w:r w:rsidRPr="007C2FCA">
        <w:rPr>
          <w:color w:val="000000"/>
          <w:sz w:val="28"/>
          <w:szCs w:val="28"/>
        </w:rPr>
        <w:lastRenderedPageBreak/>
        <w:t xml:space="preserve">Ссылки могут </w:t>
      </w:r>
      <w:proofErr w:type="gramStart"/>
      <w:r w:rsidRPr="007C2FCA">
        <w:rPr>
          <w:color w:val="000000"/>
          <w:sz w:val="28"/>
          <w:szCs w:val="28"/>
        </w:rPr>
        <w:t>находится</w:t>
      </w:r>
      <w:proofErr w:type="gramEnd"/>
      <w:r w:rsidRPr="007C2FCA">
        <w:rPr>
          <w:color w:val="000000"/>
          <w:sz w:val="28"/>
          <w:szCs w:val="28"/>
        </w:rPr>
        <w:t xml:space="preserve"> в четырех различных состояниях и каждое из этих состояний может быть отдельно оформлено с помощью специальных</w:t>
      </w:r>
      <w:r w:rsidRPr="007C2FCA">
        <w:rPr>
          <w:rStyle w:val="apple-converted-space"/>
          <w:color w:val="000000"/>
          <w:sz w:val="28"/>
          <w:szCs w:val="28"/>
        </w:rPr>
        <w:t xml:space="preserve"> </w:t>
      </w:r>
      <w:r w:rsidRPr="007C2FCA">
        <w:rPr>
          <w:bCs/>
          <w:color w:val="000000"/>
          <w:sz w:val="28"/>
          <w:szCs w:val="28"/>
        </w:rPr>
        <w:t>псевдо-классов</w:t>
      </w:r>
      <w:r w:rsidRPr="007C2FCA">
        <w:rPr>
          <w:color w:val="000000"/>
          <w:sz w:val="28"/>
          <w:szCs w:val="28"/>
        </w:rPr>
        <w:t>. Псевдо-класс должен добавляться к селектору элемента, отделяясь от него двоеточием</w:t>
      </w:r>
      <w:proofErr w:type="gramStart"/>
      <w:r w:rsidRPr="007C2FCA">
        <w:rPr>
          <w:color w:val="000000"/>
          <w:sz w:val="28"/>
          <w:szCs w:val="28"/>
        </w:rPr>
        <w:t xml:space="preserve"> (:). </w:t>
      </w:r>
      <w:proofErr w:type="gramEnd"/>
      <w:r w:rsidRPr="007C2FCA">
        <w:rPr>
          <w:color w:val="000000"/>
          <w:sz w:val="28"/>
          <w:szCs w:val="28"/>
        </w:rPr>
        <w:t>Оформление для псевдо-классов должно задаваться в порядке перечисленном ниже.</w:t>
      </w:r>
    </w:p>
    <w:p w:rsidR="00C61272" w:rsidRPr="007C2FCA" w:rsidRDefault="00C61272" w:rsidP="00C61272">
      <w:pPr>
        <w:numPr>
          <w:ilvl w:val="0"/>
          <w:numId w:val="4"/>
        </w:numPr>
        <w:ind w:left="0" w:firstLine="720"/>
        <w:contextualSpacing/>
        <w:jc w:val="both"/>
        <w:rPr>
          <w:color w:val="000000"/>
          <w:szCs w:val="28"/>
        </w:rPr>
      </w:pPr>
      <w:r w:rsidRPr="007C2FCA">
        <w:rPr>
          <w:bCs/>
          <w:color w:val="000000"/>
          <w:szCs w:val="28"/>
        </w:rPr>
        <w:t xml:space="preserve">a:link </w:t>
      </w:r>
      <w:r w:rsidRPr="007C2FCA">
        <w:rPr>
          <w:color w:val="000000"/>
          <w:szCs w:val="28"/>
        </w:rPr>
        <w:t>- определяет оформление обычной не посещенной ссылки.</w:t>
      </w:r>
    </w:p>
    <w:p w:rsidR="00C61272" w:rsidRPr="007C2FCA" w:rsidRDefault="00C61272" w:rsidP="00C61272">
      <w:pPr>
        <w:numPr>
          <w:ilvl w:val="0"/>
          <w:numId w:val="4"/>
        </w:numPr>
        <w:ind w:left="0" w:firstLine="720"/>
        <w:contextualSpacing/>
        <w:jc w:val="both"/>
        <w:rPr>
          <w:color w:val="000000"/>
          <w:szCs w:val="28"/>
        </w:rPr>
      </w:pPr>
      <w:r w:rsidRPr="007C2FCA">
        <w:rPr>
          <w:bCs/>
          <w:color w:val="000000"/>
          <w:szCs w:val="28"/>
        </w:rPr>
        <w:t xml:space="preserve">a:visited </w:t>
      </w:r>
      <w:r w:rsidRPr="007C2FCA">
        <w:rPr>
          <w:color w:val="000000"/>
          <w:szCs w:val="28"/>
        </w:rPr>
        <w:t>- определяет оформление посещенной пользователем ссылки.</w:t>
      </w:r>
    </w:p>
    <w:p w:rsidR="00C61272" w:rsidRPr="007C2FCA" w:rsidRDefault="00C61272" w:rsidP="00C61272">
      <w:pPr>
        <w:numPr>
          <w:ilvl w:val="0"/>
          <w:numId w:val="4"/>
        </w:numPr>
        <w:ind w:left="0" w:firstLine="720"/>
        <w:contextualSpacing/>
        <w:jc w:val="both"/>
        <w:rPr>
          <w:color w:val="000000"/>
          <w:szCs w:val="28"/>
        </w:rPr>
      </w:pPr>
      <w:r w:rsidRPr="007C2FCA">
        <w:rPr>
          <w:bCs/>
          <w:color w:val="000000"/>
          <w:szCs w:val="28"/>
        </w:rPr>
        <w:t>а:hover</w:t>
      </w:r>
      <w:r w:rsidRPr="007C2FCA">
        <w:rPr>
          <w:rStyle w:val="apple-converted-space"/>
          <w:color w:val="000000"/>
          <w:szCs w:val="28"/>
        </w:rPr>
        <w:t> </w:t>
      </w:r>
      <w:r w:rsidRPr="007C2FCA">
        <w:rPr>
          <w:color w:val="000000"/>
          <w:szCs w:val="28"/>
        </w:rPr>
        <w:t>- определяет оформление ссылки, на которую наведен курсор мыши.</w:t>
      </w:r>
    </w:p>
    <w:p w:rsidR="00C61272" w:rsidRPr="007C2FCA" w:rsidRDefault="00C61272" w:rsidP="00C61272">
      <w:pPr>
        <w:numPr>
          <w:ilvl w:val="0"/>
          <w:numId w:val="4"/>
        </w:numPr>
        <w:ind w:left="0" w:firstLine="720"/>
        <w:contextualSpacing/>
        <w:jc w:val="both"/>
        <w:rPr>
          <w:color w:val="000000"/>
          <w:szCs w:val="28"/>
        </w:rPr>
      </w:pPr>
      <w:r w:rsidRPr="007C2FCA">
        <w:rPr>
          <w:bCs/>
          <w:color w:val="000000"/>
          <w:szCs w:val="28"/>
        </w:rPr>
        <w:t>a:active</w:t>
      </w:r>
      <w:r w:rsidRPr="007C2FCA">
        <w:rPr>
          <w:rStyle w:val="apple-converted-space"/>
          <w:color w:val="000000"/>
          <w:szCs w:val="28"/>
        </w:rPr>
        <w:t> </w:t>
      </w:r>
      <w:r w:rsidRPr="007C2FCA">
        <w:rPr>
          <w:color w:val="000000"/>
          <w:szCs w:val="28"/>
        </w:rPr>
        <w:t>- определяет оформление ссылки, на которую щелкнули мышкой.</w:t>
      </w:r>
    </w:p>
    <w:p w:rsidR="00C61272" w:rsidRPr="007C2FCA" w:rsidRDefault="00C61272" w:rsidP="00C61272">
      <w:pPr>
        <w:ind w:firstLine="720"/>
        <w:contextualSpacing/>
        <w:jc w:val="both"/>
        <w:rPr>
          <w:color w:val="000000"/>
          <w:szCs w:val="28"/>
          <w:lang w:val="en-US"/>
        </w:rPr>
      </w:pPr>
      <w:r w:rsidRPr="007C2FCA">
        <w:rPr>
          <w:bCs/>
          <w:color w:val="000000"/>
          <w:szCs w:val="28"/>
        </w:rPr>
        <w:t>Пример</w:t>
      </w:r>
    </w:p>
    <w:p w:rsidR="00C61272" w:rsidRPr="007C2FCA" w:rsidRDefault="00C61272" w:rsidP="00C61272">
      <w:pPr>
        <w:ind w:firstLine="720"/>
        <w:contextualSpacing/>
        <w:jc w:val="both"/>
        <w:rPr>
          <w:color w:val="000000"/>
          <w:szCs w:val="28"/>
          <w:lang w:val="en-US"/>
        </w:rPr>
      </w:pPr>
      <w:proofErr w:type="gramStart"/>
      <w:r w:rsidRPr="007C2FCA">
        <w:rPr>
          <w:color w:val="000000"/>
          <w:szCs w:val="28"/>
          <w:lang w:val="en-US"/>
        </w:rPr>
        <w:t>a:</w:t>
      </w:r>
      <w:proofErr w:type="gramEnd"/>
      <w:r w:rsidRPr="007C2FCA">
        <w:rPr>
          <w:color w:val="000000"/>
          <w:szCs w:val="28"/>
          <w:lang w:val="en-US"/>
        </w:rPr>
        <w:t>link {</w:t>
      </w:r>
      <w:proofErr w:type="spellStart"/>
      <w:r w:rsidRPr="007C2FCA">
        <w:rPr>
          <w:color w:val="000000"/>
          <w:szCs w:val="28"/>
          <w:lang w:val="en-US"/>
        </w:rPr>
        <w:t>text-decoration:none;color:green</w:t>
      </w:r>
      <w:proofErr w:type="spellEnd"/>
      <w:r w:rsidRPr="007C2FCA">
        <w:rPr>
          <w:color w:val="000000"/>
          <w:szCs w:val="28"/>
          <w:lang w:val="en-US"/>
        </w:rPr>
        <w:t>;}</w:t>
      </w:r>
    </w:p>
    <w:p w:rsidR="00C61272" w:rsidRPr="007C2FCA" w:rsidRDefault="00C61272" w:rsidP="00C61272">
      <w:pPr>
        <w:ind w:firstLine="720"/>
        <w:contextualSpacing/>
        <w:jc w:val="both"/>
        <w:rPr>
          <w:color w:val="000000"/>
          <w:szCs w:val="28"/>
          <w:lang w:val="en-US"/>
        </w:rPr>
      </w:pPr>
      <w:proofErr w:type="gramStart"/>
      <w:r w:rsidRPr="007C2FCA">
        <w:rPr>
          <w:color w:val="000000"/>
          <w:szCs w:val="28"/>
          <w:lang w:val="en-US"/>
        </w:rPr>
        <w:t>a:</w:t>
      </w:r>
      <w:proofErr w:type="gramEnd"/>
      <w:r w:rsidRPr="007C2FCA">
        <w:rPr>
          <w:color w:val="000000"/>
          <w:szCs w:val="28"/>
          <w:lang w:val="en-US"/>
        </w:rPr>
        <w:t>visited {</w:t>
      </w:r>
      <w:proofErr w:type="spellStart"/>
      <w:r w:rsidRPr="007C2FCA">
        <w:rPr>
          <w:color w:val="000000"/>
          <w:szCs w:val="28"/>
          <w:lang w:val="en-US"/>
        </w:rPr>
        <w:t>text-decoration:none;color:green</w:t>
      </w:r>
      <w:proofErr w:type="spellEnd"/>
      <w:r w:rsidRPr="007C2FCA">
        <w:rPr>
          <w:color w:val="000000"/>
          <w:szCs w:val="28"/>
          <w:lang w:val="en-US"/>
        </w:rPr>
        <w:t>;}</w:t>
      </w:r>
    </w:p>
    <w:p w:rsidR="00C61272" w:rsidRPr="007C2FCA" w:rsidRDefault="00C61272" w:rsidP="00C61272">
      <w:pPr>
        <w:ind w:firstLine="720"/>
        <w:contextualSpacing/>
        <w:jc w:val="both"/>
        <w:rPr>
          <w:color w:val="000000"/>
          <w:szCs w:val="28"/>
          <w:lang w:val="en-US"/>
        </w:rPr>
      </w:pPr>
      <w:proofErr w:type="gramStart"/>
      <w:r w:rsidRPr="007C2FCA">
        <w:rPr>
          <w:color w:val="000000"/>
          <w:szCs w:val="28"/>
          <w:lang w:val="en-US"/>
        </w:rPr>
        <w:t>a:</w:t>
      </w:r>
      <w:proofErr w:type="gramEnd"/>
      <w:r w:rsidRPr="007C2FCA">
        <w:rPr>
          <w:color w:val="000000"/>
          <w:szCs w:val="28"/>
          <w:lang w:val="en-US"/>
        </w:rPr>
        <w:t>hover {</w:t>
      </w:r>
      <w:proofErr w:type="spellStart"/>
      <w:r w:rsidRPr="007C2FCA">
        <w:rPr>
          <w:color w:val="000000"/>
          <w:szCs w:val="28"/>
          <w:lang w:val="en-US"/>
        </w:rPr>
        <w:t>text-decoration:underline</w:t>
      </w:r>
      <w:proofErr w:type="spellEnd"/>
      <w:r w:rsidRPr="007C2FCA">
        <w:rPr>
          <w:color w:val="000000"/>
          <w:szCs w:val="28"/>
          <w:lang w:val="en-US"/>
        </w:rPr>
        <w:t xml:space="preserve">; </w:t>
      </w:r>
      <w:proofErr w:type="spellStart"/>
      <w:r w:rsidRPr="007C2FCA">
        <w:rPr>
          <w:color w:val="000000"/>
          <w:szCs w:val="28"/>
          <w:lang w:val="en-US"/>
        </w:rPr>
        <w:t>color:red</w:t>
      </w:r>
      <w:proofErr w:type="spellEnd"/>
      <w:r w:rsidRPr="007C2FCA">
        <w:rPr>
          <w:color w:val="000000"/>
          <w:szCs w:val="28"/>
          <w:lang w:val="en-US"/>
        </w:rPr>
        <w:t>; font-size:1.1em;}</w:t>
      </w:r>
    </w:p>
    <w:p w:rsidR="00C61272" w:rsidRPr="007C2FCA" w:rsidRDefault="00C61272" w:rsidP="00C61272">
      <w:pPr>
        <w:tabs>
          <w:tab w:val="center" w:pos="5173"/>
        </w:tabs>
        <w:ind w:firstLine="720"/>
        <w:contextualSpacing/>
        <w:jc w:val="both"/>
        <w:rPr>
          <w:color w:val="000000"/>
          <w:szCs w:val="28"/>
          <w:lang w:val="en-US"/>
        </w:rPr>
      </w:pPr>
      <w:proofErr w:type="gramStart"/>
      <w:r w:rsidRPr="007C2FCA">
        <w:rPr>
          <w:color w:val="000000"/>
          <w:szCs w:val="28"/>
          <w:lang w:val="en-US"/>
        </w:rPr>
        <w:t>a:</w:t>
      </w:r>
      <w:proofErr w:type="gramEnd"/>
      <w:r w:rsidRPr="007C2FCA">
        <w:rPr>
          <w:color w:val="000000"/>
          <w:szCs w:val="28"/>
          <w:lang w:val="en-US"/>
        </w:rPr>
        <w:t>active {text-decoration:none;color:red;font-size:1.1em;}</w:t>
      </w:r>
    </w:p>
    <w:p w:rsidR="00C61272" w:rsidRPr="007C2FCA" w:rsidRDefault="00C61272" w:rsidP="00C61272">
      <w:pPr>
        <w:pStyle w:val="a5"/>
        <w:spacing w:before="0" w:beforeAutospacing="0" w:after="0" w:afterAutospacing="0"/>
        <w:ind w:firstLine="720"/>
        <w:contextualSpacing/>
        <w:jc w:val="both"/>
        <w:rPr>
          <w:color w:val="000000"/>
          <w:szCs w:val="28"/>
        </w:rPr>
      </w:pPr>
      <w:r w:rsidRPr="007C2FCA">
        <w:rPr>
          <w:color w:val="000000"/>
          <w:sz w:val="28"/>
          <w:szCs w:val="28"/>
        </w:rPr>
        <w:t>Все элементы в CSS являются прямоугольными блоками. Каждый такой блок имеет зону</w:t>
      </w:r>
      <w:r w:rsidRPr="007C2FCA">
        <w:rPr>
          <w:rStyle w:val="apple-converted-space"/>
          <w:color w:val="000000"/>
          <w:sz w:val="28"/>
          <w:szCs w:val="28"/>
        </w:rPr>
        <w:t> </w:t>
      </w:r>
      <w:proofErr w:type="spellStart"/>
      <w:r w:rsidRPr="007C2FCA">
        <w:rPr>
          <w:bCs/>
          <w:color w:val="000000"/>
          <w:sz w:val="28"/>
          <w:szCs w:val="28"/>
        </w:rPr>
        <w:t>content</w:t>
      </w:r>
      <w:proofErr w:type="spellEnd"/>
      <w:r w:rsidRPr="007C2FCA">
        <w:rPr>
          <w:color w:val="000000"/>
          <w:sz w:val="28"/>
          <w:szCs w:val="28"/>
        </w:rPr>
        <w:t xml:space="preserve">, в которой располагается содержимое элемента (т.е. текст, изображения и т.д.). Вокруг зоны </w:t>
      </w:r>
      <w:proofErr w:type="spellStart"/>
      <w:r w:rsidRPr="007C2FCA">
        <w:rPr>
          <w:color w:val="000000"/>
          <w:sz w:val="28"/>
          <w:szCs w:val="28"/>
        </w:rPr>
        <w:t>content</w:t>
      </w:r>
      <w:proofErr w:type="spellEnd"/>
      <w:r w:rsidRPr="007C2FCA">
        <w:rPr>
          <w:color w:val="000000"/>
          <w:sz w:val="28"/>
          <w:szCs w:val="28"/>
        </w:rPr>
        <w:t xml:space="preserve"> могут располагаться необязательные зоны: </w:t>
      </w:r>
      <w:proofErr w:type="spellStart"/>
      <w:r w:rsidRPr="007C2FCA">
        <w:rPr>
          <w:color w:val="000000"/>
          <w:sz w:val="28"/>
          <w:szCs w:val="28"/>
        </w:rPr>
        <w:t>padding</w:t>
      </w:r>
      <w:proofErr w:type="spellEnd"/>
      <w:r w:rsidRPr="007C2FCA">
        <w:rPr>
          <w:color w:val="000000"/>
          <w:sz w:val="28"/>
          <w:szCs w:val="28"/>
        </w:rPr>
        <w:t xml:space="preserve">, </w:t>
      </w:r>
      <w:proofErr w:type="spellStart"/>
      <w:r w:rsidRPr="007C2FCA">
        <w:rPr>
          <w:color w:val="000000"/>
          <w:sz w:val="28"/>
          <w:szCs w:val="28"/>
        </w:rPr>
        <w:t>border</w:t>
      </w:r>
      <w:proofErr w:type="spellEnd"/>
      <w:r w:rsidRPr="007C2FCA">
        <w:rPr>
          <w:color w:val="000000"/>
          <w:sz w:val="28"/>
          <w:szCs w:val="28"/>
        </w:rPr>
        <w:t xml:space="preserve"> и </w:t>
      </w:r>
      <w:proofErr w:type="spellStart"/>
      <w:r w:rsidRPr="007C2FCA">
        <w:rPr>
          <w:color w:val="000000"/>
          <w:sz w:val="28"/>
          <w:szCs w:val="28"/>
        </w:rPr>
        <w:t>margin</w:t>
      </w:r>
      <w:proofErr w:type="spellEnd"/>
      <w:r w:rsidRPr="007C2FCA">
        <w:rPr>
          <w:color w:val="000000"/>
          <w:sz w:val="28"/>
          <w:szCs w:val="28"/>
        </w:rPr>
        <w:t>.</w:t>
      </w:r>
      <w:r w:rsidRPr="007C2FCA">
        <w:rPr>
          <w:color w:val="000000"/>
          <w:szCs w:val="28"/>
        </w:rPr>
        <w:t xml:space="preserve"> </w:t>
      </w:r>
    </w:p>
    <w:p w:rsidR="00C61272" w:rsidRPr="007C2FCA" w:rsidRDefault="00C61272" w:rsidP="00C61272">
      <w:pPr>
        <w:pStyle w:val="a5"/>
        <w:spacing w:before="0" w:beforeAutospacing="0" w:after="0" w:afterAutospacing="0"/>
        <w:ind w:firstLine="720"/>
        <w:contextualSpacing/>
        <w:jc w:val="both"/>
        <w:rPr>
          <w:color w:val="000000"/>
          <w:sz w:val="28"/>
          <w:szCs w:val="28"/>
        </w:rPr>
      </w:pPr>
      <w:r w:rsidRPr="007C2FCA">
        <w:rPr>
          <w:bCs/>
          <w:color w:val="000000"/>
          <w:sz w:val="28"/>
          <w:szCs w:val="28"/>
        </w:rPr>
        <w:t xml:space="preserve">Зона </w:t>
      </w:r>
      <w:proofErr w:type="spellStart"/>
      <w:r w:rsidRPr="007C2FCA">
        <w:rPr>
          <w:bCs/>
          <w:color w:val="000000"/>
          <w:sz w:val="28"/>
          <w:szCs w:val="28"/>
        </w:rPr>
        <w:t>padding</w:t>
      </w:r>
      <w:proofErr w:type="spellEnd"/>
      <w:r w:rsidRPr="007C2FCA">
        <w:rPr>
          <w:rStyle w:val="apple-converted-space"/>
          <w:color w:val="000000"/>
          <w:sz w:val="28"/>
          <w:szCs w:val="28"/>
        </w:rPr>
        <w:t> </w:t>
      </w:r>
      <w:r w:rsidRPr="007C2FCA">
        <w:rPr>
          <w:color w:val="000000"/>
          <w:sz w:val="28"/>
          <w:szCs w:val="28"/>
        </w:rPr>
        <w:t xml:space="preserve">окружает зону </w:t>
      </w:r>
      <w:proofErr w:type="spellStart"/>
      <w:r w:rsidRPr="007C2FCA">
        <w:rPr>
          <w:color w:val="000000"/>
          <w:sz w:val="28"/>
          <w:szCs w:val="28"/>
        </w:rPr>
        <w:t>content</w:t>
      </w:r>
      <w:proofErr w:type="spellEnd"/>
      <w:r w:rsidRPr="007C2FCA">
        <w:rPr>
          <w:color w:val="000000"/>
          <w:sz w:val="28"/>
          <w:szCs w:val="28"/>
        </w:rPr>
        <w:t xml:space="preserve">. Данная зона используется для задания величины отступа содержимого элемента (зона </w:t>
      </w:r>
      <w:proofErr w:type="spellStart"/>
      <w:r w:rsidRPr="007C2FCA">
        <w:rPr>
          <w:color w:val="000000"/>
          <w:sz w:val="28"/>
          <w:szCs w:val="28"/>
        </w:rPr>
        <w:t>content</w:t>
      </w:r>
      <w:proofErr w:type="spellEnd"/>
      <w:r w:rsidRPr="007C2FCA">
        <w:rPr>
          <w:color w:val="000000"/>
          <w:sz w:val="28"/>
          <w:szCs w:val="28"/>
        </w:rPr>
        <w:t xml:space="preserve">) от его границы (зона </w:t>
      </w:r>
      <w:proofErr w:type="spellStart"/>
      <w:r w:rsidRPr="007C2FCA">
        <w:rPr>
          <w:color w:val="000000"/>
          <w:sz w:val="28"/>
          <w:szCs w:val="28"/>
        </w:rPr>
        <w:t>border</w:t>
      </w:r>
      <w:proofErr w:type="spellEnd"/>
      <w:r w:rsidRPr="007C2FCA">
        <w:rPr>
          <w:color w:val="000000"/>
          <w:sz w:val="28"/>
          <w:szCs w:val="28"/>
        </w:rPr>
        <w:t xml:space="preserve">). Зона может быть разбита на четыре части, которые могут оформляться независимо </w:t>
      </w:r>
      <w:proofErr w:type="gramStart"/>
      <w:r w:rsidRPr="007C2FCA">
        <w:rPr>
          <w:color w:val="000000"/>
          <w:sz w:val="28"/>
          <w:szCs w:val="28"/>
        </w:rPr>
        <w:t>от</w:t>
      </w:r>
      <w:proofErr w:type="gramEnd"/>
      <w:r w:rsidRPr="007C2FCA">
        <w:rPr>
          <w:color w:val="000000"/>
          <w:sz w:val="28"/>
          <w:szCs w:val="28"/>
        </w:rPr>
        <w:t xml:space="preserve"> </w:t>
      </w:r>
      <w:proofErr w:type="gramStart"/>
      <w:r w:rsidRPr="007C2FCA">
        <w:rPr>
          <w:color w:val="000000"/>
          <w:sz w:val="28"/>
          <w:szCs w:val="28"/>
        </w:rPr>
        <w:t>друг</w:t>
      </w:r>
      <w:proofErr w:type="gramEnd"/>
      <w:r w:rsidRPr="007C2FCA">
        <w:rPr>
          <w:color w:val="000000"/>
          <w:sz w:val="28"/>
          <w:szCs w:val="28"/>
        </w:rPr>
        <w:t xml:space="preserve"> друга: </w:t>
      </w:r>
      <w:proofErr w:type="spellStart"/>
      <w:r w:rsidRPr="007C2FCA">
        <w:rPr>
          <w:color w:val="000000"/>
          <w:sz w:val="28"/>
          <w:szCs w:val="28"/>
        </w:rPr>
        <w:t>padding-top</w:t>
      </w:r>
      <w:proofErr w:type="spellEnd"/>
      <w:r w:rsidRPr="007C2FCA">
        <w:rPr>
          <w:color w:val="000000"/>
          <w:sz w:val="28"/>
          <w:szCs w:val="28"/>
        </w:rPr>
        <w:t xml:space="preserve">, </w:t>
      </w:r>
      <w:proofErr w:type="spellStart"/>
      <w:r w:rsidRPr="007C2FCA">
        <w:rPr>
          <w:color w:val="000000"/>
          <w:sz w:val="28"/>
          <w:szCs w:val="28"/>
        </w:rPr>
        <w:t>padding-right</w:t>
      </w:r>
      <w:proofErr w:type="spellEnd"/>
      <w:r w:rsidRPr="007C2FCA">
        <w:rPr>
          <w:color w:val="000000"/>
          <w:sz w:val="28"/>
          <w:szCs w:val="28"/>
        </w:rPr>
        <w:t xml:space="preserve">, </w:t>
      </w:r>
      <w:proofErr w:type="spellStart"/>
      <w:r w:rsidRPr="007C2FCA">
        <w:rPr>
          <w:color w:val="000000"/>
          <w:sz w:val="28"/>
          <w:szCs w:val="28"/>
        </w:rPr>
        <w:t>padding-bottom</w:t>
      </w:r>
      <w:proofErr w:type="spellEnd"/>
      <w:r w:rsidRPr="007C2FCA">
        <w:rPr>
          <w:color w:val="000000"/>
          <w:sz w:val="28"/>
          <w:szCs w:val="28"/>
        </w:rPr>
        <w:t xml:space="preserve">, </w:t>
      </w:r>
      <w:proofErr w:type="spellStart"/>
      <w:r w:rsidRPr="007C2FCA">
        <w:rPr>
          <w:color w:val="000000"/>
          <w:sz w:val="28"/>
          <w:szCs w:val="28"/>
        </w:rPr>
        <w:t>padding-left</w:t>
      </w:r>
      <w:proofErr w:type="spellEnd"/>
      <w:r w:rsidRPr="007C2FCA">
        <w:rPr>
          <w:color w:val="000000"/>
          <w:sz w:val="28"/>
          <w:szCs w:val="28"/>
        </w:rPr>
        <w:t>.</w:t>
      </w:r>
    </w:p>
    <w:p w:rsidR="00C61272" w:rsidRPr="007C2FCA" w:rsidRDefault="00C61272" w:rsidP="00C61272">
      <w:pPr>
        <w:pStyle w:val="a5"/>
        <w:spacing w:before="0" w:beforeAutospacing="0" w:after="0" w:afterAutospacing="0"/>
        <w:ind w:firstLine="720"/>
        <w:contextualSpacing/>
        <w:jc w:val="both"/>
        <w:rPr>
          <w:color w:val="000000"/>
          <w:sz w:val="28"/>
          <w:szCs w:val="28"/>
          <w:lang w:val="en-US"/>
        </w:rPr>
      </w:pPr>
      <w:r w:rsidRPr="007C2FCA">
        <w:rPr>
          <w:bCs/>
          <w:color w:val="000000"/>
          <w:sz w:val="28"/>
          <w:szCs w:val="28"/>
        </w:rPr>
        <w:t xml:space="preserve">Зона </w:t>
      </w:r>
      <w:proofErr w:type="spellStart"/>
      <w:r w:rsidRPr="007C2FCA">
        <w:rPr>
          <w:bCs/>
          <w:color w:val="000000"/>
          <w:sz w:val="28"/>
          <w:szCs w:val="28"/>
        </w:rPr>
        <w:t>border</w:t>
      </w:r>
      <w:proofErr w:type="spellEnd"/>
      <w:r w:rsidRPr="007C2FCA">
        <w:rPr>
          <w:rStyle w:val="apple-converted-space"/>
          <w:color w:val="000000"/>
          <w:sz w:val="28"/>
          <w:szCs w:val="28"/>
        </w:rPr>
        <w:t> </w:t>
      </w:r>
      <w:r w:rsidRPr="007C2FCA">
        <w:rPr>
          <w:color w:val="000000"/>
          <w:sz w:val="28"/>
          <w:szCs w:val="28"/>
        </w:rPr>
        <w:t xml:space="preserve">окружает зону </w:t>
      </w:r>
      <w:proofErr w:type="spellStart"/>
      <w:r w:rsidRPr="007C2FCA">
        <w:rPr>
          <w:color w:val="000000"/>
          <w:sz w:val="28"/>
          <w:szCs w:val="28"/>
        </w:rPr>
        <w:t>padding</w:t>
      </w:r>
      <w:proofErr w:type="spellEnd"/>
      <w:r w:rsidRPr="007C2FCA">
        <w:rPr>
          <w:color w:val="000000"/>
          <w:sz w:val="28"/>
          <w:szCs w:val="28"/>
        </w:rPr>
        <w:t>. Данная зона позволяет задать элементу границу произвольной ширины, стиля и цвета. Зона</w:t>
      </w:r>
      <w:r w:rsidRPr="007C2FCA">
        <w:rPr>
          <w:color w:val="000000"/>
          <w:sz w:val="28"/>
          <w:szCs w:val="28"/>
          <w:lang w:val="en-US"/>
        </w:rPr>
        <w:t xml:space="preserve"> </w:t>
      </w:r>
      <w:r w:rsidRPr="007C2FCA">
        <w:rPr>
          <w:color w:val="000000"/>
          <w:sz w:val="28"/>
          <w:szCs w:val="28"/>
        </w:rPr>
        <w:t>может</w:t>
      </w:r>
      <w:r w:rsidRPr="007C2FCA">
        <w:rPr>
          <w:color w:val="000000"/>
          <w:sz w:val="28"/>
          <w:szCs w:val="28"/>
          <w:lang w:val="en-US"/>
        </w:rPr>
        <w:t xml:space="preserve"> </w:t>
      </w:r>
      <w:r w:rsidRPr="007C2FCA">
        <w:rPr>
          <w:color w:val="000000"/>
          <w:sz w:val="28"/>
          <w:szCs w:val="28"/>
        </w:rPr>
        <w:t>быть</w:t>
      </w:r>
      <w:r w:rsidRPr="007C2FCA">
        <w:rPr>
          <w:color w:val="000000"/>
          <w:sz w:val="28"/>
          <w:szCs w:val="28"/>
          <w:lang w:val="en-US"/>
        </w:rPr>
        <w:t xml:space="preserve"> </w:t>
      </w:r>
      <w:r w:rsidRPr="007C2FCA">
        <w:rPr>
          <w:color w:val="000000"/>
          <w:sz w:val="28"/>
          <w:szCs w:val="28"/>
        </w:rPr>
        <w:t>разбита</w:t>
      </w:r>
      <w:r w:rsidRPr="007C2FCA">
        <w:rPr>
          <w:color w:val="000000"/>
          <w:sz w:val="28"/>
          <w:szCs w:val="28"/>
          <w:lang w:val="en-US"/>
        </w:rPr>
        <w:t xml:space="preserve"> </w:t>
      </w:r>
      <w:r w:rsidRPr="007C2FCA">
        <w:rPr>
          <w:color w:val="000000"/>
          <w:sz w:val="28"/>
          <w:szCs w:val="28"/>
        </w:rPr>
        <w:t>на</w:t>
      </w:r>
      <w:r w:rsidRPr="007C2FCA">
        <w:rPr>
          <w:color w:val="000000"/>
          <w:sz w:val="28"/>
          <w:szCs w:val="28"/>
          <w:lang w:val="en-US"/>
        </w:rPr>
        <w:t>: border-top, border-right, border-bottom, border-left.</w:t>
      </w:r>
    </w:p>
    <w:p w:rsidR="00C61272" w:rsidRPr="00C61272" w:rsidRDefault="00C61272" w:rsidP="00C61272">
      <w:pPr>
        <w:pStyle w:val="a5"/>
        <w:spacing w:before="0" w:beforeAutospacing="0" w:after="0" w:afterAutospacing="0"/>
        <w:ind w:firstLine="720"/>
        <w:contextualSpacing/>
        <w:jc w:val="both"/>
        <w:rPr>
          <w:color w:val="000000"/>
          <w:sz w:val="28"/>
          <w:szCs w:val="28"/>
          <w:lang w:val="en-US"/>
        </w:rPr>
      </w:pPr>
      <w:r w:rsidRPr="007C2FCA">
        <w:rPr>
          <w:bCs/>
          <w:color w:val="000000"/>
          <w:sz w:val="28"/>
          <w:szCs w:val="28"/>
        </w:rPr>
        <w:t>Зона</w:t>
      </w:r>
      <w:r w:rsidRPr="007C2FCA">
        <w:rPr>
          <w:bCs/>
          <w:color w:val="000000"/>
          <w:sz w:val="28"/>
          <w:szCs w:val="28"/>
          <w:lang w:val="en-US"/>
        </w:rPr>
        <w:t xml:space="preserve"> margin</w:t>
      </w:r>
      <w:r w:rsidRPr="007C2FCA">
        <w:rPr>
          <w:rStyle w:val="apple-converted-space"/>
          <w:color w:val="000000"/>
          <w:sz w:val="28"/>
          <w:szCs w:val="28"/>
          <w:lang w:val="en-US"/>
        </w:rPr>
        <w:t> </w:t>
      </w:r>
      <w:r w:rsidRPr="007C2FCA">
        <w:rPr>
          <w:color w:val="000000"/>
          <w:sz w:val="28"/>
          <w:szCs w:val="28"/>
        </w:rPr>
        <w:t>окружает</w:t>
      </w:r>
      <w:r w:rsidRPr="007C2FCA">
        <w:rPr>
          <w:color w:val="000000"/>
          <w:sz w:val="28"/>
          <w:szCs w:val="28"/>
          <w:lang w:val="en-US"/>
        </w:rPr>
        <w:t xml:space="preserve"> </w:t>
      </w:r>
      <w:r w:rsidRPr="007C2FCA">
        <w:rPr>
          <w:color w:val="000000"/>
          <w:sz w:val="28"/>
          <w:szCs w:val="28"/>
        </w:rPr>
        <w:t>зону</w:t>
      </w:r>
      <w:r w:rsidRPr="007C2FCA">
        <w:rPr>
          <w:color w:val="000000"/>
          <w:sz w:val="28"/>
          <w:szCs w:val="28"/>
          <w:lang w:val="en-US"/>
        </w:rPr>
        <w:t xml:space="preserve"> border. </w:t>
      </w:r>
      <w:r w:rsidRPr="007C2FCA">
        <w:rPr>
          <w:color w:val="000000"/>
          <w:sz w:val="28"/>
          <w:szCs w:val="28"/>
        </w:rPr>
        <w:t>Данная</w:t>
      </w:r>
      <w:r w:rsidRPr="007C2FCA">
        <w:rPr>
          <w:color w:val="000000"/>
          <w:sz w:val="28"/>
          <w:szCs w:val="28"/>
          <w:lang w:val="en-US"/>
        </w:rPr>
        <w:t xml:space="preserve"> </w:t>
      </w:r>
      <w:r w:rsidRPr="007C2FCA">
        <w:rPr>
          <w:color w:val="000000"/>
          <w:sz w:val="28"/>
          <w:szCs w:val="28"/>
        </w:rPr>
        <w:t>зона</w:t>
      </w:r>
      <w:r w:rsidRPr="007C2FCA">
        <w:rPr>
          <w:color w:val="000000"/>
          <w:sz w:val="28"/>
          <w:szCs w:val="28"/>
          <w:lang w:val="en-US"/>
        </w:rPr>
        <w:t xml:space="preserve"> </w:t>
      </w:r>
      <w:r w:rsidRPr="007C2FCA">
        <w:rPr>
          <w:color w:val="000000"/>
          <w:sz w:val="28"/>
          <w:szCs w:val="28"/>
        </w:rPr>
        <w:t>позволяет</w:t>
      </w:r>
      <w:r w:rsidRPr="007C2FCA">
        <w:rPr>
          <w:color w:val="000000"/>
          <w:sz w:val="28"/>
          <w:szCs w:val="28"/>
          <w:lang w:val="en-US"/>
        </w:rPr>
        <w:t xml:space="preserve"> </w:t>
      </w:r>
      <w:r w:rsidRPr="007C2FCA">
        <w:rPr>
          <w:color w:val="000000"/>
          <w:sz w:val="28"/>
          <w:szCs w:val="28"/>
        </w:rPr>
        <w:t>задать</w:t>
      </w:r>
      <w:r w:rsidRPr="007C2FCA">
        <w:rPr>
          <w:color w:val="000000"/>
          <w:sz w:val="28"/>
          <w:szCs w:val="28"/>
          <w:lang w:val="en-US"/>
        </w:rPr>
        <w:t xml:space="preserve"> </w:t>
      </w:r>
      <w:r w:rsidRPr="007C2FCA">
        <w:rPr>
          <w:color w:val="000000"/>
          <w:sz w:val="28"/>
          <w:szCs w:val="28"/>
        </w:rPr>
        <w:t>величину</w:t>
      </w:r>
      <w:r w:rsidRPr="007C2FCA">
        <w:rPr>
          <w:color w:val="000000"/>
          <w:sz w:val="28"/>
          <w:szCs w:val="28"/>
          <w:lang w:val="en-US"/>
        </w:rPr>
        <w:t xml:space="preserve"> </w:t>
      </w:r>
      <w:r w:rsidRPr="007C2FCA">
        <w:rPr>
          <w:color w:val="000000"/>
          <w:sz w:val="28"/>
          <w:szCs w:val="28"/>
        </w:rPr>
        <w:t>внешнего</w:t>
      </w:r>
      <w:r w:rsidRPr="007C2FCA">
        <w:rPr>
          <w:color w:val="000000"/>
          <w:sz w:val="28"/>
          <w:szCs w:val="28"/>
          <w:lang w:val="en-US"/>
        </w:rPr>
        <w:t xml:space="preserve"> </w:t>
      </w:r>
      <w:r w:rsidRPr="007C2FCA">
        <w:rPr>
          <w:color w:val="000000"/>
          <w:sz w:val="28"/>
          <w:szCs w:val="28"/>
        </w:rPr>
        <w:t>отступа</w:t>
      </w:r>
      <w:r w:rsidRPr="007C2FCA">
        <w:rPr>
          <w:color w:val="000000"/>
          <w:sz w:val="28"/>
          <w:szCs w:val="28"/>
          <w:lang w:val="en-US"/>
        </w:rPr>
        <w:t xml:space="preserve"> </w:t>
      </w:r>
      <w:r w:rsidRPr="007C2FCA">
        <w:rPr>
          <w:color w:val="000000"/>
          <w:sz w:val="28"/>
          <w:szCs w:val="28"/>
        </w:rPr>
        <w:t>данного</w:t>
      </w:r>
      <w:r w:rsidRPr="007C2FCA">
        <w:rPr>
          <w:color w:val="000000"/>
          <w:sz w:val="28"/>
          <w:szCs w:val="28"/>
          <w:lang w:val="en-US"/>
        </w:rPr>
        <w:t xml:space="preserve"> </w:t>
      </w:r>
      <w:r w:rsidRPr="007C2FCA">
        <w:rPr>
          <w:color w:val="000000"/>
          <w:sz w:val="28"/>
          <w:szCs w:val="28"/>
        </w:rPr>
        <w:t>элемента</w:t>
      </w:r>
      <w:r w:rsidRPr="007C2FCA">
        <w:rPr>
          <w:color w:val="000000"/>
          <w:sz w:val="28"/>
          <w:szCs w:val="28"/>
          <w:lang w:val="en-US"/>
        </w:rPr>
        <w:t xml:space="preserve"> </w:t>
      </w:r>
      <w:r w:rsidRPr="007C2FCA">
        <w:rPr>
          <w:color w:val="000000"/>
          <w:sz w:val="28"/>
          <w:szCs w:val="28"/>
        </w:rPr>
        <w:t>от</w:t>
      </w:r>
      <w:r w:rsidRPr="007C2FCA">
        <w:rPr>
          <w:color w:val="000000"/>
          <w:sz w:val="28"/>
          <w:szCs w:val="28"/>
          <w:lang w:val="en-US"/>
        </w:rPr>
        <w:t xml:space="preserve"> </w:t>
      </w:r>
      <w:r w:rsidRPr="007C2FCA">
        <w:rPr>
          <w:color w:val="000000"/>
          <w:sz w:val="28"/>
          <w:szCs w:val="28"/>
        </w:rPr>
        <w:t>окружающих</w:t>
      </w:r>
      <w:r w:rsidRPr="007C2FCA">
        <w:rPr>
          <w:color w:val="000000"/>
          <w:sz w:val="28"/>
          <w:szCs w:val="28"/>
          <w:lang w:val="en-US"/>
        </w:rPr>
        <w:t xml:space="preserve">. </w:t>
      </w:r>
      <w:r w:rsidRPr="007C2FCA">
        <w:rPr>
          <w:color w:val="000000"/>
          <w:sz w:val="28"/>
          <w:szCs w:val="28"/>
        </w:rPr>
        <w:t>Зона</w:t>
      </w:r>
      <w:r w:rsidRPr="007C2FCA">
        <w:rPr>
          <w:color w:val="000000"/>
          <w:sz w:val="28"/>
          <w:szCs w:val="28"/>
          <w:lang w:val="en-US"/>
        </w:rPr>
        <w:t xml:space="preserve"> </w:t>
      </w:r>
      <w:r w:rsidRPr="007C2FCA">
        <w:rPr>
          <w:color w:val="000000"/>
          <w:sz w:val="28"/>
          <w:szCs w:val="28"/>
        </w:rPr>
        <w:t>может</w:t>
      </w:r>
      <w:r w:rsidRPr="007C2FCA">
        <w:rPr>
          <w:color w:val="000000"/>
          <w:sz w:val="28"/>
          <w:szCs w:val="28"/>
          <w:lang w:val="en-US"/>
        </w:rPr>
        <w:t xml:space="preserve"> </w:t>
      </w:r>
      <w:r w:rsidRPr="007C2FCA">
        <w:rPr>
          <w:color w:val="000000"/>
          <w:sz w:val="28"/>
          <w:szCs w:val="28"/>
        </w:rPr>
        <w:t>быть</w:t>
      </w:r>
      <w:r w:rsidRPr="007C2FCA">
        <w:rPr>
          <w:color w:val="000000"/>
          <w:sz w:val="28"/>
          <w:szCs w:val="28"/>
          <w:lang w:val="en-US"/>
        </w:rPr>
        <w:t xml:space="preserve"> </w:t>
      </w:r>
      <w:r w:rsidRPr="007C2FCA">
        <w:rPr>
          <w:color w:val="000000"/>
          <w:sz w:val="28"/>
          <w:szCs w:val="28"/>
        </w:rPr>
        <w:t>разбита</w:t>
      </w:r>
      <w:r w:rsidRPr="007C2FCA">
        <w:rPr>
          <w:color w:val="000000"/>
          <w:sz w:val="28"/>
          <w:szCs w:val="28"/>
          <w:lang w:val="en-US"/>
        </w:rPr>
        <w:t xml:space="preserve"> </w:t>
      </w:r>
      <w:r w:rsidRPr="007C2FCA">
        <w:rPr>
          <w:color w:val="000000"/>
          <w:sz w:val="28"/>
          <w:szCs w:val="28"/>
        </w:rPr>
        <w:t>на</w:t>
      </w:r>
      <w:r w:rsidRPr="007C2FCA">
        <w:rPr>
          <w:color w:val="000000"/>
          <w:sz w:val="28"/>
          <w:szCs w:val="28"/>
          <w:lang w:val="en-US"/>
        </w:rPr>
        <w:t>: margin-top, margin-right, margin-bottom, margin-left.</w:t>
      </w:r>
    </w:p>
    <w:p w:rsidR="00C61272" w:rsidRDefault="00C61272" w:rsidP="00C61272">
      <w:pPr>
        <w:pStyle w:val="a5"/>
        <w:spacing w:line="315" w:lineRule="atLeast"/>
        <w:ind w:firstLine="709"/>
        <w:contextualSpacing/>
        <w:jc w:val="both"/>
        <w:rPr>
          <w:color w:val="000000"/>
          <w:sz w:val="28"/>
          <w:szCs w:val="28"/>
        </w:rPr>
      </w:pPr>
      <w:r w:rsidRPr="005C7994">
        <w:rPr>
          <w:color w:val="000000"/>
          <w:sz w:val="28"/>
          <w:szCs w:val="28"/>
        </w:rPr>
        <w:t>Для того чтобы сократить длину кода, в CSS предусмотрен стенографический способ записи.</w:t>
      </w:r>
      <w:r>
        <w:rPr>
          <w:color w:val="000000"/>
          <w:sz w:val="28"/>
          <w:szCs w:val="28"/>
        </w:rPr>
        <w:t xml:space="preserve"> </w:t>
      </w:r>
      <w:r w:rsidRPr="005C7994">
        <w:rPr>
          <w:color w:val="000000"/>
          <w:sz w:val="28"/>
          <w:szCs w:val="28"/>
        </w:rPr>
        <w:t>Стенографическая форма записи объединяет все свойства оформления границ в одном свойстве</w:t>
      </w:r>
      <w:r>
        <w:rPr>
          <w:color w:val="000000"/>
          <w:sz w:val="28"/>
          <w:szCs w:val="28"/>
        </w:rPr>
        <w:t xml:space="preserve"> </w:t>
      </w:r>
      <w:proofErr w:type="spellStart"/>
      <w:r w:rsidRPr="007C2FCA">
        <w:rPr>
          <w:bCs/>
          <w:color w:val="000000"/>
          <w:sz w:val="28"/>
          <w:szCs w:val="28"/>
        </w:rPr>
        <w:t>border</w:t>
      </w:r>
      <w:proofErr w:type="spellEnd"/>
      <w:r w:rsidRPr="007C2FCA">
        <w:rPr>
          <w:color w:val="000000"/>
          <w:sz w:val="28"/>
          <w:szCs w:val="28"/>
        </w:rPr>
        <w:t>.</w:t>
      </w:r>
      <w:r>
        <w:rPr>
          <w:color w:val="000000"/>
          <w:sz w:val="28"/>
          <w:szCs w:val="28"/>
        </w:rPr>
        <w:t xml:space="preserve"> Например, </w:t>
      </w:r>
    </w:p>
    <w:p w:rsidR="00C61272" w:rsidRDefault="00C61272" w:rsidP="00C61272">
      <w:pPr>
        <w:pStyle w:val="a5"/>
        <w:spacing w:line="315" w:lineRule="atLeast"/>
        <w:ind w:firstLine="709"/>
        <w:contextualSpacing/>
        <w:jc w:val="both"/>
        <w:rPr>
          <w:color w:val="000000"/>
          <w:sz w:val="28"/>
          <w:szCs w:val="28"/>
        </w:rPr>
      </w:pPr>
      <w:r w:rsidRPr="007C2FCA">
        <w:rPr>
          <w:color w:val="000000"/>
          <w:sz w:val="28"/>
          <w:szCs w:val="28"/>
        </w:rPr>
        <w:t>.</w:t>
      </w:r>
      <w:proofErr w:type="spellStart"/>
      <w:r w:rsidRPr="007C2FCA">
        <w:rPr>
          <w:color w:val="000000"/>
          <w:sz w:val="28"/>
          <w:szCs w:val="28"/>
          <w:lang w:val="en-US"/>
        </w:rPr>
        <w:t>bor</w:t>
      </w:r>
      <w:proofErr w:type="spellEnd"/>
      <w:r w:rsidRPr="007C2FCA">
        <w:rPr>
          <w:color w:val="000000"/>
          <w:sz w:val="28"/>
          <w:szCs w:val="28"/>
        </w:rPr>
        <w:t>1 {</w:t>
      </w:r>
      <w:r w:rsidRPr="007C2FCA">
        <w:rPr>
          <w:color w:val="000000"/>
          <w:sz w:val="28"/>
          <w:szCs w:val="28"/>
          <w:lang w:val="en-US"/>
        </w:rPr>
        <w:t>border</w:t>
      </w:r>
      <w:r w:rsidRPr="007C2FCA">
        <w:rPr>
          <w:color w:val="000000"/>
          <w:sz w:val="28"/>
          <w:szCs w:val="28"/>
        </w:rPr>
        <w:t>:2</w:t>
      </w:r>
      <w:proofErr w:type="spellStart"/>
      <w:r w:rsidRPr="007C2FCA">
        <w:rPr>
          <w:color w:val="000000"/>
          <w:sz w:val="28"/>
          <w:szCs w:val="28"/>
          <w:lang w:val="en-US"/>
        </w:rPr>
        <w:t>px</w:t>
      </w:r>
      <w:proofErr w:type="spellEnd"/>
      <w:r w:rsidRPr="007C2FCA">
        <w:rPr>
          <w:color w:val="000000"/>
          <w:sz w:val="28"/>
          <w:szCs w:val="28"/>
        </w:rPr>
        <w:t xml:space="preserve"> </w:t>
      </w:r>
      <w:r w:rsidRPr="007C2FCA">
        <w:rPr>
          <w:color w:val="000000"/>
          <w:sz w:val="28"/>
          <w:szCs w:val="28"/>
          <w:lang w:val="en-US"/>
        </w:rPr>
        <w:t>solid</w:t>
      </w:r>
      <w:r w:rsidRPr="007C2FCA">
        <w:rPr>
          <w:color w:val="000000"/>
          <w:sz w:val="28"/>
          <w:szCs w:val="28"/>
        </w:rPr>
        <w:t xml:space="preserve"> </w:t>
      </w:r>
      <w:r w:rsidRPr="007C2FCA">
        <w:rPr>
          <w:color w:val="000000"/>
          <w:sz w:val="28"/>
          <w:szCs w:val="28"/>
          <w:lang w:val="en-US"/>
        </w:rPr>
        <w:t>green</w:t>
      </w:r>
      <w:r w:rsidRPr="007C2FCA">
        <w:rPr>
          <w:color w:val="000000"/>
          <w:sz w:val="28"/>
          <w:szCs w:val="28"/>
        </w:rPr>
        <w:t>;</w:t>
      </w:r>
      <w:proofErr w:type="gramStart"/>
      <w:r>
        <w:rPr>
          <w:color w:val="000000"/>
          <w:sz w:val="28"/>
          <w:szCs w:val="28"/>
        </w:rPr>
        <w:t xml:space="preserve"> </w:t>
      </w:r>
      <w:r w:rsidRPr="007C2FCA">
        <w:rPr>
          <w:color w:val="000000"/>
          <w:sz w:val="28"/>
          <w:szCs w:val="28"/>
        </w:rPr>
        <w:t>}</w:t>
      </w:r>
      <w:proofErr w:type="gramEnd"/>
      <w:r>
        <w:rPr>
          <w:color w:val="000000"/>
          <w:sz w:val="28"/>
          <w:szCs w:val="28"/>
        </w:rPr>
        <w:t xml:space="preserve"> - в</w:t>
      </w:r>
      <w:r w:rsidRPr="007C2FCA">
        <w:rPr>
          <w:color w:val="000000"/>
          <w:sz w:val="28"/>
          <w:szCs w:val="28"/>
        </w:rPr>
        <w:t>округ элемента с классом bor1 будет отображена сплошная граница зеленого цвета, толщиной 2 пикселя</w:t>
      </w:r>
      <w:r>
        <w:rPr>
          <w:color w:val="000000"/>
          <w:sz w:val="28"/>
          <w:szCs w:val="28"/>
        </w:rPr>
        <w:t>.</w:t>
      </w:r>
    </w:p>
    <w:p w:rsidR="00C61272" w:rsidRPr="007C2FCA" w:rsidRDefault="00C61272" w:rsidP="00C61272">
      <w:pPr>
        <w:pStyle w:val="a5"/>
        <w:spacing w:before="0" w:beforeAutospacing="0" w:after="0" w:afterAutospacing="0"/>
        <w:ind w:firstLine="709"/>
        <w:contextualSpacing/>
        <w:jc w:val="both"/>
        <w:rPr>
          <w:color w:val="000000"/>
          <w:sz w:val="28"/>
          <w:szCs w:val="28"/>
        </w:rPr>
      </w:pPr>
      <w:r w:rsidRPr="007C2FCA">
        <w:rPr>
          <w:color w:val="000000"/>
          <w:sz w:val="28"/>
          <w:szCs w:val="28"/>
        </w:rPr>
        <w:t>В CSS скрыть элементы можно двумя способами: с помощью свойства</w:t>
      </w:r>
      <w:r w:rsidRPr="007C2FCA">
        <w:rPr>
          <w:rStyle w:val="apple-converted-space"/>
          <w:color w:val="000000"/>
          <w:sz w:val="28"/>
          <w:szCs w:val="28"/>
        </w:rPr>
        <w:t> </w:t>
      </w:r>
      <w:proofErr w:type="spellStart"/>
      <w:r w:rsidRPr="007C2FCA">
        <w:rPr>
          <w:bCs/>
          <w:color w:val="000000"/>
          <w:sz w:val="28"/>
          <w:szCs w:val="28"/>
        </w:rPr>
        <w:t>visibility:hidden</w:t>
      </w:r>
      <w:proofErr w:type="spellEnd"/>
      <w:r w:rsidRPr="007C2FCA">
        <w:rPr>
          <w:color w:val="000000"/>
          <w:sz w:val="28"/>
          <w:szCs w:val="28"/>
        </w:rPr>
        <w:t>; и с помощью</w:t>
      </w:r>
      <w:r w:rsidRPr="007C2FCA">
        <w:rPr>
          <w:rStyle w:val="apple-converted-space"/>
          <w:color w:val="000000"/>
          <w:sz w:val="28"/>
          <w:szCs w:val="28"/>
        </w:rPr>
        <w:t> </w:t>
      </w:r>
      <w:proofErr w:type="spellStart"/>
      <w:r w:rsidRPr="007C2FCA">
        <w:rPr>
          <w:bCs/>
          <w:color w:val="000000"/>
          <w:sz w:val="28"/>
          <w:szCs w:val="28"/>
        </w:rPr>
        <w:t>display:none</w:t>
      </w:r>
      <w:proofErr w:type="spellEnd"/>
      <w:r w:rsidRPr="007C2FCA">
        <w:rPr>
          <w:color w:val="000000"/>
          <w:sz w:val="28"/>
          <w:szCs w:val="28"/>
        </w:rPr>
        <w:t>.</w:t>
      </w:r>
    </w:p>
    <w:p w:rsidR="00C61272" w:rsidRPr="005C7994" w:rsidRDefault="00C61272" w:rsidP="00C61272">
      <w:pPr>
        <w:pStyle w:val="a5"/>
        <w:spacing w:before="0" w:beforeAutospacing="0" w:after="0" w:afterAutospacing="0"/>
        <w:ind w:firstLine="709"/>
        <w:contextualSpacing/>
        <w:jc w:val="both"/>
        <w:rPr>
          <w:color w:val="000000"/>
          <w:sz w:val="28"/>
          <w:szCs w:val="28"/>
        </w:rPr>
      </w:pPr>
      <w:r w:rsidRPr="007C2FCA">
        <w:rPr>
          <w:color w:val="000000"/>
          <w:sz w:val="28"/>
          <w:szCs w:val="28"/>
        </w:rPr>
        <w:t>Элемент скрытый первым способом будет</w:t>
      </w:r>
      <w:r w:rsidRPr="005C7994">
        <w:rPr>
          <w:color w:val="000000"/>
          <w:sz w:val="28"/>
          <w:szCs w:val="28"/>
        </w:rPr>
        <w:t xml:space="preserve"> невидим, но будет </w:t>
      </w:r>
      <w:proofErr w:type="gramStart"/>
      <w:r w:rsidRPr="005C7994">
        <w:rPr>
          <w:color w:val="000000"/>
          <w:sz w:val="28"/>
          <w:szCs w:val="28"/>
        </w:rPr>
        <w:t>по прежнему</w:t>
      </w:r>
      <w:proofErr w:type="gramEnd"/>
      <w:r w:rsidRPr="005C7994">
        <w:rPr>
          <w:color w:val="000000"/>
          <w:sz w:val="28"/>
          <w:szCs w:val="28"/>
        </w:rPr>
        <w:t xml:space="preserve"> занимать место на странице.</w:t>
      </w:r>
      <w:r>
        <w:rPr>
          <w:color w:val="000000"/>
          <w:sz w:val="28"/>
          <w:szCs w:val="28"/>
        </w:rPr>
        <w:t xml:space="preserve"> </w:t>
      </w:r>
      <w:r w:rsidRPr="005C7994">
        <w:rPr>
          <w:color w:val="000000"/>
          <w:sz w:val="28"/>
          <w:szCs w:val="28"/>
        </w:rPr>
        <w:t>Второй способ позволяет полностью скрыть элемент, чтобы он больше не занимал места на странице.</w:t>
      </w:r>
    </w:p>
    <w:p w:rsidR="00C61272" w:rsidRPr="005C7994" w:rsidRDefault="00C61272" w:rsidP="00C61272">
      <w:pPr>
        <w:pStyle w:val="a5"/>
        <w:spacing w:before="0" w:beforeAutospacing="0" w:after="0" w:afterAutospacing="0" w:line="315" w:lineRule="atLeast"/>
        <w:ind w:firstLine="709"/>
        <w:contextualSpacing/>
        <w:mirrorIndents/>
        <w:rPr>
          <w:color w:val="000000"/>
          <w:sz w:val="28"/>
          <w:szCs w:val="28"/>
        </w:rPr>
      </w:pPr>
      <w:r w:rsidRPr="005C7994">
        <w:rPr>
          <w:color w:val="000000"/>
          <w:sz w:val="28"/>
          <w:szCs w:val="28"/>
        </w:rPr>
        <w:t>В CSS3 Вы можете:</w:t>
      </w:r>
    </w:p>
    <w:p w:rsidR="00C61272" w:rsidRPr="005C7994" w:rsidRDefault="00C61272" w:rsidP="00C61272">
      <w:pPr>
        <w:numPr>
          <w:ilvl w:val="0"/>
          <w:numId w:val="5"/>
        </w:numPr>
        <w:tabs>
          <w:tab w:val="left" w:pos="993"/>
        </w:tabs>
        <w:ind w:left="0" w:firstLine="709"/>
        <w:contextualSpacing/>
        <w:mirrorIndents/>
        <w:rPr>
          <w:color w:val="000000"/>
          <w:szCs w:val="28"/>
        </w:rPr>
      </w:pPr>
      <w:r w:rsidRPr="005C7994">
        <w:rPr>
          <w:color w:val="000000"/>
          <w:szCs w:val="28"/>
        </w:rPr>
        <w:t>Создавать элементы со сглаженными углами;</w:t>
      </w:r>
    </w:p>
    <w:p w:rsidR="00C61272" w:rsidRPr="005C7994" w:rsidRDefault="00C61272" w:rsidP="00C61272">
      <w:pPr>
        <w:numPr>
          <w:ilvl w:val="0"/>
          <w:numId w:val="5"/>
        </w:numPr>
        <w:tabs>
          <w:tab w:val="left" w:pos="993"/>
        </w:tabs>
        <w:ind w:left="0" w:firstLine="709"/>
        <w:contextualSpacing/>
        <w:mirrorIndents/>
        <w:rPr>
          <w:color w:val="000000"/>
          <w:szCs w:val="28"/>
        </w:rPr>
      </w:pPr>
      <w:r w:rsidRPr="005C7994">
        <w:rPr>
          <w:color w:val="000000"/>
          <w:szCs w:val="28"/>
        </w:rPr>
        <w:lastRenderedPageBreak/>
        <w:t>Создавать линейные и сферические градиенты;</w:t>
      </w:r>
    </w:p>
    <w:p w:rsidR="00C61272" w:rsidRPr="005C7994" w:rsidRDefault="00C61272" w:rsidP="00C61272">
      <w:pPr>
        <w:numPr>
          <w:ilvl w:val="0"/>
          <w:numId w:val="5"/>
        </w:numPr>
        <w:tabs>
          <w:tab w:val="left" w:pos="993"/>
        </w:tabs>
        <w:ind w:left="0" w:firstLine="709"/>
        <w:contextualSpacing/>
        <w:mirrorIndents/>
        <w:rPr>
          <w:color w:val="000000"/>
          <w:szCs w:val="28"/>
        </w:rPr>
      </w:pPr>
      <w:r w:rsidRPr="005C7994">
        <w:rPr>
          <w:color w:val="000000"/>
          <w:szCs w:val="28"/>
        </w:rPr>
        <w:t>Более гибко оформлять фоновую картинку элементов;</w:t>
      </w:r>
    </w:p>
    <w:p w:rsidR="00C61272" w:rsidRPr="005C7994" w:rsidRDefault="00C61272" w:rsidP="00C61272">
      <w:pPr>
        <w:numPr>
          <w:ilvl w:val="0"/>
          <w:numId w:val="5"/>
        </w:numPr>
        <w:tabs>
          <w:tab w:val="left" w:pos="993"/>
        </w:tabs>
        <w:ind w:left="0" w:firstLine="709"/>
        <w:contextualSpacing/>
        <w:mirrorIndents/>
        <w:rPr>
          <w:color w:val="000000"/>
          <w:szCs w:val="28"/>
        </w:rPr>
      </w:pPr>
      <w:r w:rsidRPr="005C7994">
        <w:rPr>
          <w:color w:val="000000"/>
          <w:szCs w:val="28"/>
        </w:rPr>
        <w:t>Добавлять к элементам и к тексту элементов тени;</w:t>
      </w:r>
    </w:p>
    <w:p w:rsidR="00C61272" w:rsidRPr="005C7994" w:rsidRDefault="00C61272" w:rsidP="00C61272">
      <w:pPr>
        <w:numPr>
          <w:ilvl w:val="0"/>
          <w:numId w:val="5"/>
        </w:numPr>
        <w:tabs>
          <w:tab w:val="left" w:pos="993"/>
        </w:tabs>
        <w:ind w:left="0" w:firstLine="709"/>
        <w:contextualSpacing/>
        <w:mirrorIndents/>
        <w:rPr>
          <w:color w:val="000000"/>
          <w:szCs w:val="28"/>
        </w:rPr>
      </w:pPr>
      <w:r w:rsidRPr="005C7994">
        <w:rPr>
          <w:color w:val="000000"/>
          <w:szCs w:val="28"/>
        </w:rPr>
        <w:t>Использовать небезопасные шрифты (</w:t>
      </w:r>
      <w:r w:rsidRPr="005C7994">
        <w:rPr>
          <w:i/>
          <w:iCs/>
          <w:color w:val="000000"/>
          <w:szCs w:val="28"/>
        </w:rPr>
        <w:t>не боясь при этом, что они будут не поддерживаться браузером пользователя</w:t>
      </w:r>
      <w:r w:rsidRPr="005C7994">
        <w:rPr>
          <w:color w:val="000000"/>
          <w:szCs w:val="28"/>
        </w:rPr>
        <w:t>);</w:t>
      </w:r>
    </w:p>
    <w:p w:rsidR="00C61272" w:rsidRPr="005C7994" w:rsidRDefault="00C61272" w:rsidP="00C61272">
      <w:pPr>
        <w:numPr>
          <w:ilvl w:val="0"/>
          <w:numId w:val="5"/>
        </w:numPr>
        <w:tabs>
          <w:tab w:val="left" w:pos="993"/>
        </w:tabs>
        <w:ind w:left="0" w:firstLine="709"/>
        <w:contextualSpacing/>
        <w:mirrorIndents/>
        <w:rPr>
          <w:color w:val="000000"/>
          <w:szCs w:val="28"/>
        </w:rPr>
      </w:pPr>
      <w:r w:rsidRPr="005C7994">
        <w:rPr>
          <w:color w:val="000000"/>
          <w:szCs w:val="28"/>
        </w:rPr>
        <w:t>Создавать анимацию и различные эффекты переходов;</w:t>
      </w:r>
    </w:p>
    <w:p w:rsidR="00C61272" w:rsidRPr="007C2FCA" w:rsidRDefault="00C61272" w:rsidP="00C61272">
      <w:pPr>
        <w:pStyle w:val="a5"/>
        <w:numPr>
          <w:ilvl w:val="0"/>
          <w:numId w:val="5"/>
        </w:numPr>
        <w:tabs>
          <w:tab w:val="left" w:pos="993"/>
        </w:tabs>
        <w:spacing w:before="0" w:beforeAutospacing="0" w:after="0" w:afterAutospacing="0"/>
        <w:ind w:left="0" w:firstLine="709"/>
        <w:contextualSpacing/>
        <w:jc w:val="both"/>
        <w:rPr>
          <w:color w:val="000000"/>
          <w:sz w:val="28"/>
          <w:szCs w:val="28"/>
        </w:rPr>
      </w:pPr>
      <w:r w:rsidRPr="005C7994">
        <w:rPr>
          <w:color w:val="000000"/>
          <w:sz w:val="28"/>
          <w:szCs w:val="28"/>
        </w:rPr>
        <w:t>Задавать цвета несколькими новыми способами и многое другое.</w:t>
      </w:r>
    </w:p>
    <w:p w:rsidR="00C61272" w:rsidRPr="00C61272" w:rsidRDefault="00C61272" w:rsidP="00C61272">
      <w:pPr>
        <w:tabs>
          <w:tab w:val="center" w:pos="5173"/>
        </w:tabs>
        <w:spacing w:line="315" w:lineRule="atLeast"/>
        <w:ind w:firstLine="709"/>
        <w:contextualSpacing/>
        <w:mirrorIndents/>
        <w:jc w:val="both"/>
        <w:rPr>
          <w:rStyle w:val="com"/>
          <w:szCs w:val="28"/>
          <w:lang w:val="en-US"/>
        </w:rPr>
      </w:pPr>
      <w:r>
        <w:rPr>
          <w:color w:val="000000"/>
          <w:szCs w:val="28"/>
        </w:rPr>
        <w:t>Пример</w:t>
      </w:r>
      <w:r w:rsidRPr="00B62B22">
        <w:rPr>
          <w:color w:val="000000"/>
          <w:szCs w:val="28"/>
          <w:lang w:val="en-US"/>
        </w:rPr>
        <w:t xml:space="preserve">: </w:t>
      </w:r>
      <w:r w:rsidRPr="005C7994">
        <w:rPr>
          <w:rStyle w:val="pln"/>
          <w:color w:val="000000"/>
          <w:szCs w:val="28"/>
          <w:lang w:val="en-US"/>
        </w:rPr>
        <w:t>background</w:t>
      </w:r>
      <w:r w:rsidRPr="005C7994">
        <w:rPr>
          <w:rStyle w:val="pun"/>
          <w:color w:val="666600"/>
          <w:szCs w:val="28"/>
          <w:lang w:val="en-US"/>
        </w:rPr>
        <w:t>:-</w:t>
      </w:r>
      <w:proofErr w:type="spellStart"/>
      <w:r w:rsidRPr="005C7994">
        <w:rPr>
          <w:rStyle w:val="pln"/>
          <w:color w:val="000000"/>
          <w:szCs w:val="28"/>
          <w:lang w:val="en-US"/>
        </w:rPr>
        <w:t>webkit</w:t>
      </w:r>
      <w:proofErr w:type="spellEnd"/>
      <w:r w:rsidRPr="005C7994">
        <w:rPr>
          <w:rStyle w:val="pun"/>
          <w:color w:val="666600"/>
          <w:szCs w:val="28"/>
          <w:lang w:val="en-US"/>
        </w:rPr>
        <w:t>-</w:t>
      </w:r>
      <w:r w:rsidRPr="005C7994">
        <w:rPr>
          <w:rStyle w:val="pln"/>
          <w:color w:val="000000"/>
          <w:szCs w:val="28"/>
          <w:lang w:val="en-US"/>
        </w:rPr>
        <w:t>linear</w:t>
      </w:r>
      <w:r w:rsidRPr="005C7994">
        <w:rPr>
          <w:rStyle w:val="pun"/>
          <w:color w:val="666600"/>
          <w:szCs w:val="28"/>
          <w:lang w:val="en-US"/>
        </w:rPr>
        <w:t>-</w:t>
      </w:r>
      <w:r w:rsidRPr="005C7994">
        <w:rPr>
          <w:rStyle w:val="pln"/>
          <w:color w:val="000000"/>
          <w:szCs w:val="28"/>
          <w:lang w:val="en-US"/>
        </w:rPr>
        <w:t>gradient</w:t>
      </w:r>
      <w:r w:rsidRPr="005C7994">
        <w:rPr>
          <w:rStyle w:val="pun"/>
          <w:color w:val="666600"/>
          <w:szCs w:val="28"/>
          <w:lang w:val="en-US"/>
        </w:rPr>
        <w:t>(</w:t>
      </w:r>
      <w:r w:rsidRPr="005C7994">
        <w:rPr>
          <w:rStyle w:val="pln"/>
          <w:color w:val="000000"/>
          <w:szCs w:val="28"/>
          <w:lang w:val="en-US"/>
        </w:rPr>
        <w:t>top</w:t>
      </w:r>
      <w:r w:rsidRPr="00B62B22">
        <w:rPr>
          <w:rStyle w:val="pun"/>
          <w:szCs w:val="28"/>
          <w:lang w:val="en-US"/>
        </w:rPr>
        <w:t>,</w:t>
      </w:r>
      <w:r w:rsidRPr="00B62B22">
        <w:rPr>
          <w:rStyle w:val="com"/>
          <w:szCs w:val="28"/>
          <w:lang w:val="en-US"/>
        </w:rPr>
        <w:t>#E567B1,#84004D);</w:t>
      </w:r>
    </w:p>
    <w:p w:rsidR="00C61272" w:rsidRPr="00C61272" w:rsidRDefault="00C61272" w:rsidP="00C61272">
      <w:pPr>
        <w:ind w:firstLine="709"/>
        <w:jc w:val="both"/>
        <w:rPr>
          <w:lang w:val="en-US"/>
        </w:rPr>
      </w:pPr>
    </w:p>
    <w:p w:rsidR="00C61272" w:rsidRPr="00B62B22" w:rsidRDefault="00C61272" w:rsidP="00C61272">
      <w:pPr>
        <w:jc w:val="center"/>
        <w:rPr>
          <w:lang w:val="kk-KZ"/>
        </w:rPr>
      </w:pPr>
    </w:p>
    <w:p w:rsidR="00C61272" w:rsidRDefault="00C61272" w:rsidP="00C61272">
      <w:pPr>
        <w:jc w:val="center"/>
        <w:rPr>
          <w:b/>
        </w:rPr>
      </w:pPr>
      <w:r>
        <w:rPr>
          <w:b/>
        </w:rPr>
        <w:t xml:space="preserve">2.2 Задание на лабораторную работу </w:t>
      </w:r>
    </w:p>
    <w:p w:rsidR="00C61272" w:rsidRPr="00B62B22" w:rsidRDefault="00C61272" w:rsidP="00C61272">
      <w:pPr>
        <w:jc w:val="center"/>
      </w:pPr>
    </w:p>
    <w:p w:rsidR="00C61272" w:rsidRDefault="00C61272" w:rsidP="00C61272">
      <w:pPr>
        <w:contextualSpacing/>
        <w:mirrorIndents/>
        <w:rPr>
          <w:szCs w:val="28"/>
        </w:rPr>
      </w:pPr>
      <w:r>
        <w:rPr>
          <w:szCs w:val="28"/>
        </w:rPr>
        <w:t>2.2.1</w:t>
      </w:r>
      <w:proofErr w:type="gramStart"/>
      <w:r>
        <w:rPr>
          <w:szCs w:val="28"/>
        </w:rPr>
        <w:t xml:space="preserve"> З</w:t>
      </w:r>
      <w:proofErr w:type="gramEnd"/>
      <w:r>
        <w:rPr>
          <w:szCs w:val="28"/>
        </w:rPr>
        <w:t>адать стиль страниц в соответствии со следующими требованиями:</w:t>
      </w:r>
    </w:p>
    <w:p w:rsidR="00C61272" w:rsidRPr="0015286A" w:rsidRDefault="00C61272" w:rsidP="00C61272">
      <w:pPr>
        <w:pStyle w:val="a6"/>
        <w:numPr>
          <w:ilvl w:val="0"/>
          <w:numId w:val="6"/>
        </w:numPr>
        <w:tabs>
          <w:tab w:val="left" w:pos="1134"/>
        </w:tabs>
        <w:ind w:left="0" w:firstLine="709"/>
        <w:mirrorIndents/>
        <w:rPr>
          <w:sz w:val="28"/>
          <w:szCs w:val="28"/>
        </w:rPr>
      </w:pPr>
      <w:r w:rsidRPr="0015286A">
        <w:rPr>
          <w:sz w:val="28"/>
          <w:szCs w:val="28"/>
        </w:rPr>
        <w:t>текст 3-4 абзаца (можно взять в Интернете)</w:t>
      </w:r>
    </w:p>
    <w:p w:rsidR="00C61272" w:rsidRPr="0015286A" w:rsidRDefault="00C61272" w:rsidP="00C61272">
      <w:pPr>
        <w:pStyle w:val="a6"/>
        <w:numPr>
          <w:ilvl w:val="0"/>
          <w:numId w:val="6"/>
        </w:numPr>
        <w:tabs>
          <w:tab w:val="left" w:pos="1134"/>
        </w:tabs>
        <w:ind w:left="0" w:firstLine="709"/>
        <w:mirrorIndents/>
        <w:rPr>
          <w:sz w:val="28"/>
          <w:szCs w:val="28"/>
        </w:rPr>
      </w:pPr>
      <w:r w:rsidRPr="0015286A">
        <w:rPr>
          <w:sz w:val="28"/>
          <w:szCs w:val="28"/>
        </w:rPr>
        <w:t xml:space="preserve">оформить </w:t>
      </w:r>
      <w:proofErr w:type="gramStart"/>
      <w:r w:rsidRPr="0015286A">
        <w:rPr>
          <w:sz w:val="28"/>
          <w:szCs w:val="28"/>
        </w:rPr>
        <w:t>в</w:t>
      </w:r>
      <w:proofErr w:type="gramEnd"/>
      <w:r w:rsidRPr="0015286A">
        <w:rPr>
          <w:sz w:val="28"/>
          <w:szCs w:val="28"/>
        </w:rPr>
        <w:t xml:space="preserve"> отдельный тег&lt;</w:t>
      </w:r>
      <w:r w:rsidRPr="0015286A">
        <w:rPr>
          <w:sz w:val="28"/>
          <w:szCs w:val="28"/>
          <w:lang w:val="en-US"/>
        </w:rPr>
        <w:t>div</w:t>
      </w:r>
      <w:r w:rsidRPr="0015286A">
        <w:rPr>
          <w:sz w:val="28"/>
          <w:szCs w:val="28"/>
        </w:rPr>
        <w:t>&gt;;</w:t>
      </w:r>
    </w:p>
    <w:p w:rsidR="00C61272" w:rsidRPr="0015286A" w:rsidRDefault="00C61272" w:rsidP="00C61272">
      <w:pPr>
        <w:pStyle w:val="a6"/>
        <w:numPr>
          <w:ilvl w:val="0"/>
          <w:numId w:val="6"/>
        </w:numPr>
        <w:tabs>
          <w:tab w:val="left" w:pos="1134"/>
        </w:tabs>
        <w:ind w:left="0" w:firstLine="709"/>
        <w:mirrorIndents/>
        <w:rPr>
          <w:sz w:val="28"/>
          <w:szCs w:val="28"/>
        </w:rPr>
      </w:pPr>
      <w:r w:rsidRPr="0015286A">
        <w:rPr>
          <w:sz w:val="28"/>
          <w:szCs w:val="28"/>
        </w:rPr>
        <w:t>граница должна быть видимой;</w:t>
      </w:r>
    </w:p>
    <w:p w:rsidR="00C61272" w:rsidRPr="0015286A" w:rsidRDefault="00C61272" w:rsidP="00C61272">
      <w:pPr>
        <w:pStyle w:val="a6"/>
        <w:numPr>
          <w:ilvl w:val="0"/>
          <w:numId w:val="6"/>
        </w:numPr>
        <w:tabs>
          <w:tab w:val="left" w:pos="1134"/>
        </w:tabs>
        <w:ind w:left="0" w:firstLine="709"/>
        <w:mirrorIndents/>
        <w:rPr>
          <w:sz w:val="28"/>
          <w:szCs w:val="28"/>
        </w:rPr>
      </w:pPr>
      <w:r w:rsidRPr="0015286A">
        <w:rPr>
          <w:sz w:val="28"/>
          <w:szCs w:val="28"/>
        </w:rPr>
        <w:t>отступы: левый 3 см, правый 1 см, верхний 2 см, нижний 2 см;</w:t>
      </w:r>
    </w:p>
    <w:p w:rsidR="00C61272" w:rsidRPr="0015286A" w:rsidRDefault="00C61272" w:rsidP="00C61272">
      <w:pPr>
        <w:pStyle w:val="a6"/>
        <w:numPr>
          <w:ilvl w:val="0"/>
          <w:numId w:val="6"/>
        </w:numPr>
        <w:tabs>
          <w:tab w:val="left" w:pos="1134"/>
        </w:tabs>
        <w:ind w:left="0" w:firstLine="709"/>
        <w:mirrorIndents/>
        <w:rPr>
          <w:sz w:val="28"/>
          <w:szCs w:val="28"/>
        </w:rPr>
      </w:pPr>
      <w:r w:rsidRPr="0015286A">
        <w:rPr>
          <w:sz w:val="28"/>
          <w:szCs w:val="28"/>
        </w:rPr>
        <w:t>абзацный отступ: 1,5 см;</w:t>
      </w:r>
    </w:p>
    <w:p w:rsidR="00C61272" w:rsidRPr="0015286A" w:rsidRDefault="00C61272" w:rsidP="00C61272">
      <w:pPr>
        <w:pStyle w:val="a6"/>
        <w:numPr>
          <w:ilvl w:val="0"/>
          <w:numId w:val="6"/>
        </w:numPr>
        <w:tabs>
          <w:tab w:val="left" w:pos="1134"/>
        </w:tabs>
        <w:ind w:left="0" w:firstLine="709"/>
        <w:mirrorIndents/>
        <w:rPr>
          <w:sz w:val="28"/>
          <w:szCs w:val="28"/>
        </w:rPr>
      </w:pPr>
      <w:r w:rsidRPr="0015286A">
        <w:rPr>
          <w:sz w:val="28"/>
          <w:szCs w:val="28"/>
        </w:rPr>
        <w:t>фон: светло-серый;</w:t>
      </w:r>
    </w:p>
    <w:p w:rsidR="00C61272" w:rsidRPr="0015286A" w:rsidRDefault="00C61272" w:rsidP="00C61272">
      <w:pPr>
        <w:pStyle w:val="a6"/>
        <w:numPr>
          <w:ilvl w:val="0"/>
          <w:numId w:val="6"/>
        </w:numPr>
        <w:tabs>
          <w:tab w:val="left" w:pos="1134"/>
        </w:tabs>
        <w:ind w:left="0" w:firstLine="709"/>
        <w:mirrorIndents/>
        <w:rPr>
          <w:sz w:val="28"/>
          <w:szCs w:val="28"/>
          <w:lang w:val="en-US"/>
        </w:rPr>
      </w:pPr>
      <w:r w:rsidRPr="0015286A">
        <w:rPr>
          <w:sz w:val="28"/>
          <w:szCs w:val="28"/>
        </w:rPr>
        <w:t>гарнитура</w:t>
      </w:r>
      <w:r w:rsidRPr="0015286A">
        <w:rPr>
          <w:sz w:val="28"/>
          <w:szCs w:val="28"/>
          <w:lang w:val="en-US"/>
        </w:rPr>
        <w:t>: Times New Roman</w:t>
      </w:r>
    </w:p>
    <w:p w:rsidR="00C61272" w:rsidRPr="0015286A" w:rsidRDefault="00C61272" w:rsidP="00C61272">
      <w:pPr>
        <w:pStyle w:val="a6"/>
        <w:numPr>
          <w:ilvl w:val="0"/>
          <w:numId w:val="6"/>
        </w:numPr>
        <w:tabs>
          <w:tab w:val="left" w:pos="1134"/>
        </w:tabs>
        <w:ind w:left="0" w:firstLine="709"/>
        <w:mirrorIndents/>
        <w:rPr>
          <w:sz w:val="28"/>
          <w:szCs w:val="28"/>
          <w:lang w:val="en-US"/>
        </w:rPr>
      </w:pPr>
      <w:r w:rsidRPr="0015286A">
        <w:rPr>
          <w:sz w:val="28"/>
          <w:szCs w:val="28"/>
        </w:rPr>
        <w:t>кегль</w:t>
      </w:r>
      <w:r w:rsidRPr="0015286A">
        <w:rPr>
          <w:sz w:val="28"/>
          <w:szCs w:val="28"/>
          <w:lang w:val="en-US"/>
        </w:rPr>
        <w:t>: 14</w:t>
      </w:r>
      <w:proofErr w:type="spellStart"/>
      <w:r w:rsidRPr="0015286A">
        <w:rPr>
          <w:sz w:val="28"/>
          <w:szCs w:val="28"/>
        </w:rPr>
        <w:t>пт</w:t>
      </w:r>
      <w:proofErr w:type="spellEnd"/>
      <w:r>
        <w:rPr>
          <w:sz w:val="28"/>
          <w:szCs w:val="28"/>
        </w:rPr>
        <w:t>;</w:t>
      </w:r>
    </w:p>
    <w:p w:rsidR="00C61272" w:rsidRPr="0015286A" w:rsidRDefault="00C61272" w:rsidP="00C61272">
      <w:pPr>
        <w:pStyle w:val="a6"/>
        <w:numPr>
          <w:ilvl w:val="0"/>
          <w:numId w:val="6"/>
        </w:numPr>
        <w:tabs>
          <w:tab w:val="left" w:pos="1134"/>
        </w:tabs>
        <w:ind w:left="0" w:firstLine="709"/>
        <w:mirrorIndents/>
        <w:rPr>
          <w:sz w:val="28"/>
          <w:szCs w:val="28"/>
          <w:lang w:val="en-US"/>
        </w:rPr>
      </w:pPr>
      <w:r>
        <w:rPr>
          <w:sz w:val="28"/>
          <w:szCs w:val="28"/>
        </w:rPr>
        <w:t>буквица (первый символ 18</w:t>
      </w:r>
      <w:r>
        <w:rPr>
          <w:sz w:val="28"/>
          <w:szCs w:val="28"/>
          <w:lang w:val="en-US"/>
        </w:rPr>
        <w:t xml:space="preserve"> </w:t>
      </w:r>
      <w:proofErr w:type="spellStart"/>
      <w:r>
        <w:rPr>
          <w:sz w:val="28"/>
          <w:szCs w:val="28"/>
        </w:rPr>
        <w:t>пт</w:t>
      </w:r>
      <w:proofErr w:type="spellEnd"/>
      <w:r>
        <w:rPr>
          <w:sz w:val="28"/>
          <w:szCs w:val="28"/>
        </w:rPr>
        <w:t>)</w:t>
      </w:r>
      <w:r>
        <w:rPr>
          <w:sz w:val="28"/>
          <w:szCs w:val="28"/>
          <w:lang w:val="en-US"/>
        </w:rPr>
        <w:t>.</w:t>
      </w:r>
    </w:p>
    <w:p w:rsidR="00C61272" w:rsidRPr="0015286A" w:rsidRDefault="00C61272" w:rsidP="00C61272">
      <w:pPr>
        <w:contextualSpacing/>
        <w:mirrorIndents/>
        <w:rPr>
          <w:szCs w:val="28"/>
        </w:rPr>
      </w:pPr>
      <w:r>
        <w:rPr>
          <w:szCs w:val="28"/>
        </w:rPr>
        <w:t>2.2.2</w:t>
      </w:r>
      <w:proofErr w:type="gramStart"/>
      <w:r>
        <w:rPr>
          <w:szCs w:val="28"/>
        </w:rPr>
        <w:t xml:space="preserve"> О</w:t>
      </w:r>
      <w:proofErr w:type="gramEnd"/>
      <w:r>
        <w:rPr>
          <w:szCs w:val="28"/>
        </w:rPr>
        <w:t>пределить стиль для таблицы</w:t>
      </w:r>
      <w:r w:rsidRPr="0015286A">
        <w:rPr>
          <w:szCs w:val="28"/>
        </w:rPr>
        <w:t>:</w:t>
      </w:r>
    </w:p>
    <w:p w:rsidR="00C61272" w:rsidRPr="00685C6E" w:rsidRDefault="00C61272" w:rsidP="00C61272">
      <w:pPr>
        <w:pStyle w:val="a6"/>
        <w:numPr>
          <w:ilvl w:val="0"/>
          <w:numId w:val="7"/>
        </w:numPr>
        <w:tabs>
          <w:tab w:val="left" w:pos="1134"/>
        </w:tabs>
        <w:ind w:left="0" w:firstLine="709"/>
        <w:mirrorIndents/>
        <w:rPr>
          <w:sz w:val="28"/>
          <w:szCs w:val="28"/>
        </w:rPr>
      </w:pPr>
      <w:r w:rsidRPr="00685C6E">
        <w:rPr>
          <w:sz w:val="28"/>
          <w:szCs w:val="28"/>
        </w:rPr>
        <w:t>заголовок выравнен по центру;</w:t>
      </w:r>
    </w:p>
    <w:p w:rsidR="00C61272" w:rsidRPr="00685C6E" w:rsidRDefault="00C61272" w:rsidP="00C61272">
      <w:pPr>
        <w:pStyle w:val="a6"/>
        <w:numPr>
          <w:ilvl w:val="0"/>
          <w:numId w:val="7"/>
        </w:numPr>
        <w:tabs>
          <w:tab w:val="left" w:pos="1134"/>
        </w:tabs>
        <w:ind w:left="0" w:firstLine="709"/>
        <w:mirrorIndents/>
        <w:rPr>
          <w:sz w:val="28"/>
          <w:szCs w:val="28"/>
        </w:rPr>
      </w:pPr>
      <w:r w:rsidRPr="00685C6E">
        <w:rPr>
          <w:sz w:val="28"/>
          <w:szCs w:val="28"/>
        </w:rPr>
        <w:t>первый столбец выровнен по ширине;</w:t>
      </w:r>
    </w:p>
    <w:p w:rsidR="00C61272" w:rsidRPr="00685C6E" w:rsidRDefault="00C61272" w:rsidP="00C61272">
      <w:pPr>
        <w:pStyle w:val="a6"/>
        <w:numPr>
          <w:ilvl w:val="0"/>
          <w:numId w:val="7"/>
        </w:numPr>
        <w:tabs>
          <w:tab w:val="left" w:pos="1134"/>
        </w:tabs>
        <w:ind w:left="0" w:firstLine="709"/>
        <w:mirrorIndents/>
        <w:rPr>
          <w:sz w:val="28"/>
          <w:szCs w:val="28"/>
        </w:rPr>
      </w:pPr>
      <w:r w:rsidRPr="00685C6E">
        <w:rPr>
          <w:sz w:val="28"/>
          <w:szCs w:val="28"/>
        </w:rPr>
        <w:t>второй столбец выровнен по центру;</w:t>
      </w:r>
    </w:p>
    <w:p w:rsidR="00C61272" w:rsidRPr="00685C6E" w:rsidRDefault="00C61272" w:rsidP="00C61272">
      <w:pPr>
        <w:pStyle w:val="a6"/>
        <w:numPr>
          <w:ilvl w:val="0"/>
          <w:numId w:val="7"/>
        </w:numPr>
        <w:tabs>
          <w:tab w:val="left" w:pos="1134"/>
        </w:tabs>
        <w:ind w:left="0" w:firstLine="709"/>
        <w:mirrorIndents/>
        <w:rPr>
          <w:sz w:val="28"/>
          <w:szCs w:val="28"/>
        </w:rPr>
      </w:pPr>
      <w:r w:rsidRPr="00685C6E">
        <w:rPr>
          <w:sz w:val="28"/>
          <w:szCs w:val="28"/>
        </w:rPr>
        <w:t>четные столбцы светлый фон;</w:t>
      </w:r>
    </w:p>
    <w:p w:rsidR="00C61272" w:rsidRPr="00685C6E" w:rsidRDefault="00C61272" w:rsidP="00C61272">
      <w:pPr>
        <w:pStyle w:val="a6"/>
        <w:numPr>
          <w:ilvl w:val="0"/>
          <w:numId w:val="7"/>
        </w:numPr>
        <w:tabs>
          <w:tab w:val="left" w:pos="1134"/>
        </w:tabs>
        <w:ind w:left="0" w:firstLine="709"/>
        <w:mirrorIndents/>
        <w:rPr>
          <w:sz w:val="28"/>
          <w:szCs w:val="28"/>
        </w:rPr>
      </w:pPr>
      <w:r w:rsidRPr="00685C6E">
        <w:rPr>
          <w:sz w:val="28"/>
          <w:szCs w:val="28"/>
        </w:rPr>
        <w:t>нечетные столбцы белый фон.</w:t>
      </w:r>
    </w:p>
    <w:p w:rsidR="00C61272" w:rsidRPr="00685C6E" w:rsidRDefault="00C61272" w:rsidP="00C61272">
      <w:pPr>
        <w:contextualSpacing/>
        <w:mirrorIndents/>
        <w:rPr>
          <w:szCs w:val="28"/>
        </w:rPr>
      </w:pPr>
      <w:r>
        <w:rPr>
          <w:szCs w:val="28"/>
        </w:rPr>
        <w:t>2.2.3</w:t>
      </w:r>
      <w:proofErr w:type="gramStart"/>
      <w:r>
        <w:rPr>
          <w:szCs w:val="28"/>
        </w:rPr>
        <w:t xml:space="preserve"> Р</w:t>
      </w:r>
      <w:proofErr w:type="gramEnd"/>
      <w:r>
        <w:rPr>
          <w:szCs w:val="28"/>
        </w:rPr>
        <w:t>асположить изображение в тексте (использовать обтекание).</w:t>
      </w:r>
    </w:p>
    <w:p w:rsidR="00C61272" w:rsidRPr="00685C6E" w:rsidRDefault="00C61272" w:rsidP="00C61272">
      <w:pPr>
        <w:contextualSpacing/>
        <w:mirrorIndents/>
        <w:rPr>
          <w:szCs w:val="28"/>
        </w:rPr>
      </w:pPr>
      <w:r>
        <w:rPr>
          <w:szCs w:val="28"/>
        </w:rPr>
        <w:t>2.2.4</w:t>
      </w:r>
      <w:proofErr w:type="gramStart"/>
      <w:r>
        <w:rPr>
          <w:szCs w:val="28"/>
        </w:rPr>
        <w:t xml:space="preserve"> Д</w:t>
      </w:r>
      <w:proofErr w:type="gramEnd"/>
      <w:r>
        <w:rPr>
          <w:szCs w:val="28"/>
        </w:rPr>
        <w:t xml:space="preserve">обавить графику </w:t>
      </w:r>
      <w:r w:rsidRPr="00685C6E">
        <w:rPr>
          <w:szCs w:val="28"/>
        </w:rPr>
        <w:t>&lt;</w:t>
      </w:r>
      <w:proofErr w:type="spellStart"/>
      <w:r>
        <w:rPr>
          <w:szCs w:val="28"/>
          <w:lang w:val="en-US"/>
        </w:rPr>
        <w:t>svg</w:t>
      </w:r>
      <w:proofErr w:type="spellEnd"/>
      <w:r w:rsidRPr="00685C6E">
        <w:rPr>
          <w:szCs w:val="28"/>
        </w:rPr>
        <w:t>&gt;</w:t>
      </w:r>
      <w:r>
        <w:rPr>
          <w:szCs w:val="28"/>
        </w:rPr>
        <w:t>. Анимировать графику на страницы.</w:t>
      </w:r>
    </w:p>
    <w:p w:rsidR="00EC4CD8" w:rsidRDefault="00EC4CD8">
      <w:bookmarkStart w:id="0" w:name="_GoBack"/>
      <w:bookmarkEnd w:id="0"/>
    </w:p>
    <w:sectPr w:rsidR="00EC4C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C5581D"/>
    <w:multiLevelType w:val="hybridMultilevel"/>
    <w:tmpl w:val="40F6717E"/>
    <w:lvl w:ilvl="0" w:tplc="1026FF78">
      <w:start w:val="1"/>
      <w:numFmt w:val="bullet"/>
      <w:lvlText w:val="-"/>
      <w:lvlJc w:val="left"/>
      <w:pPr>
        <w:ind w:left="1789" w:hanging="360"/>
      </w:pPr>
      <w:rPr>
        <w:rFonts w:ascii="Courier New" w:hAnsi="Courier New"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1">
    <w:nsid w:val="3A53345A"/>
    <w:multiLevelType w:val="hybridMultilevel"/>
    <w:tmpl w:val="1E786D10"/>
    <w:lvl w:ilvl="0" w:tplc="1026FF78">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4936547A"/>
    <w:multiLevelType w:val="hybridMultilevel"/>
    <w:tmpl w:val="1F068CA6"/>
    <w:lvl w:ilvl="0" w:tplc="E9E6D2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4A893990"/>
    <w:multiLevelType w:val="hybridMultilevel"/>
    <w:tmpl w:val="0B8C70DA"/>
    <w:lvl w:ilvl="0" w:tplc="4150E4EC">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5513733B"/>
    <w:multiLevelType w:val="multilevel"/>
    <w:tmpl w:val="E34C7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24D00E6"/>
    <w:multiLevelType w:val="hybridMultilevel"/>
    <w:tmpl w:val="6A3A8F8C"/>
    <w:lvl w:ilvl="0" w:tplc="4150E4EC">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72E20A17"/>
    <w:multiLevelType w:val="hybridMultilevel"/>
    <w:tmpl w:val="9C92100C"/>
    <w:lvl w:ilvl="0" w:tplc="1026FF78">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5"/>
  </w:num>
  <w:num w:numId="2">
    <w:abstractNumId w:val="3"/>
  </w:num>
  <w:num w:numId="3">
    <w:abstractNumId w:val="2"/>
  </w:num>
  <w:num w:numId="4">
    <w:abstractNumId w:val="4"/>
  </w:num>
  <w:num w:numId="5">
    <w:abstractNumId w:val="1"/>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1272"/>
    <w:rsid w:val="00C61272"/>
    <w:rsid w:val="00EC4C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127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C61272"/>
    <w:pPr>
      <w:jc w:val="both"/>
    </w:pPr>
  </w:style>
  <w:style w:type="character" w:customStyle="1" w:styleId="a4">
    <w:name w:val="Основной текст Знак"/>
    <w:basedOn w:val="a0"/>
    <w:link w:val="a3"/>
    <w:semiHidden/>
    <w:rsid w:val="00C61272"/>
    <w:rPr>
      <w:rFonts w:ascii="Times New Roman" w:eastAsia="Times New Roman" w:hAnsi="Times New Roman" w:cs="Times New Roman"/>
      <w:sz w:val="28"/>
      <w:szCs w:val="20"/>
      <w:lang w:eastAsia="ru-RU"/>
    </w:rPr>
  </w:style>
  <w:style w:type="paragraph" w:styleId="a5">
    <w:name w:val="Normal (Web)"/>
    <w:basedOn w:val="a"/>
    <w:uiPriority w:val="99"/>
    <w:unhideWhenUsed/>
    <w:rsid w:val="00C61272"/>
    <w:pPr>
      <w:spacing w:before="100" w:beforeAutospacing="1" w:after="100" w:afterAutospacing="1"/>
    </w:pPr>
    <w:rPr>
      <w:sz w:val="24"/>
      <w:szCs w:val="24"/>
    </w:rPr>
  </w:style>
  <w:style w:type="character" w:customStyle="1" w:styleId="apple-converted-space">
    <w:name w:val="apple-converted-space"/>
    <w:rsid w:val="00C61272"/>
  </w:style>
  <w:style w:type="character" w:customStyle="1" w:styleId="pln">
    <w:name w:val="pln"/>
    <w:rsid w:val="00C61272"/>
  </w:style>
  <w:style w:type="character" w:customStyle="1" w:styleId="pun">
    <w:name w:val="pun"/>
    <w:rsid w:val="00C61272"/>
  </w:style>
  <w:style w:type="character" w:customStyle="1" w:styleId="com">
    <w:name w:val="com"/>
    <w:rsid w:val="00C61272"/>
  </w:style>
  <w:style w:type="paragraph" w:styleId="a6">
    <w:name w:val="List Paragraph"/>
    <w:basedOn w:val="a"/>
    <w:uiPriority w:val="34"/>
    <w:qFormat/>
    <w:rsid w:val="00C61272"/>
    <w:pPr>
      <w:ind w:left="720" w:firstLine="709"/>
      <w:contextualSpacing/>
      <w:jc w:val="both"/>
    </w:pPr>
    <w:rPr>
      <w:rFonts w:eastAsia="Calibri"/>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127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C61272"/>
    <w:pPr>
      <w:jc w:val="both"/>
    </w:pPr>
  </w:style>
  <w:style w:type="character" w:customStyle="1" w:styleId="a4">
    <w:name w:val="Основной текст Знак"/>
    <w:basedOn w:val="a0"/>
    <w:link w:val="a3"/>
    <w:semiHidden/>
    <w:rsid w:val="00C61272"/>
    <w:rPr>
      <w:rFonts w:ascii="Times New Roman" w:eastAsia="Times New Roman" w:hAnsi="Times New Roman" w:cs="Times New Roman"/>
      <w:sz w:val="28"/>
      <w:szCs w:val="20"/>
      <w:lang w:eastAsia="ru-RU"/>
    </w:rPr>
  </w:style>
  <w:style w:type="paragraph" w:styleId="a5">
    <w:name w:val="Normal (Web)"/>
    <w:basedOn w:val="a"/>
    <w:uiPriority w:val="99"/>
    <w:unhideWhenUsed/>
    <w:rsid w:val="00C61272"/>
    <w:pPr>
      <w:spacing w:before="100" w:beforeAutospacing="1" w:after="100" w:afterAutospacing="1"/>
    </w:pPr>
    <w:rPr>
      <w:sz w:val="24"/>
      <w:szCs w:val="24"/>
    </w:rPr>
  </w:style>
  <w:style w:type="character" w:customStyle="1" w:styleId="apple-converted-space">
    <w:name w:val="apple-converted-space"/>
    <w:rsid w:val="00C61272"/>
  </w:style>
  <w:style w:type="character" w:customStyle="1" w:styleId="pln">
    <w:name w:val="pln"/>
    <w:rsid w:val="00C61272"/>
  </w:style>
  <w:style w:type="character" w:customStyle="1" w:styleId="pun">
    <w:name w:val="pun"/>
    <w:rsid w:val="00C61272"/>
  </w:style>
  <w:style w:type="character" w:customStyle="1" w:styleId="com">
    <w:name w:val="com"/>
    <w:rsid w:val="00C61272"/>
  </w:style>
  <w:style w:type="paragraph" w:styleId="a6">
    <w:name w:val="List Paragraph"/>
    <w:basedOn w:val="a"/>
    <w:uiPriority w:val="34"/>
    <w:qFormat/>
    <w:rsid w:val="00C61272"/>
    <w:pPr>
      <w:ind w:left="720" w:firstLine="709"/>
      <w:contextualSpacing/>
      <w:jc w:val="both"/>
    </w:pPr>
    <w:rPr>
      <w:rFonts w:eastAsia="Calibr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1127</Words>
  <Characters>6430</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dc:creator>
  <cp:lastModifiedBy>ww</cp:lastModifiedBy>
  <cp:revision>1</cp:revision>
  <dcterms:created xsi:type="dcterms:W3CDTF">2017-01-11T12:08:00Z</dcterms:created>
  <dcterms:modified xsi:type="dcterms:W3CDTF">2017-01-11T12:09:00Z</dcterms:modified>
</cp:coreProperties>
</file>